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78" w:rsidRPr="00C54F78" w:rsidRDefault="00C54F78">
      <w:pPr>
        <w:pStyle w:val="ConsPlusNormal"/>
        <w:widowControl/>
        <w:ind w:firstLine="0"/>
        <w:jc w:val="both"/>
      </w:pPr>
    </w:p>
    <w:p w:rsidR="00C54F78" w:rsidRPr="00C54F78" w:rsidRDefault="00C54F78">
      <w:pPr>
        <w:pStyle w:val="ConsPlusNormal"/>
        <w:widowControl/>
        <w:ind w:firstLine="0"/>
        <w:jc w:val="both"/>
        <w:rPr>
          <w:sz w:val="2"/>
          <w:szCs w:val="2"/>
        </w:rPr>
      </w:pPr>
      <w:r w:rsidRPr="00C54F78">
        <w:t>13 марта 2012 года N 297</w:t>
      </w:r>
      <w:r w:rsidRPr="00C54F78">
        <w:br/>
      </w:r>
      <w:r w:rsidRPr="00C54F78">
        <w:br/>
      </w:r>
    </w:p>
    <w:p w:rsidR="00C54F78" w:rsidRPr="00C54F78" w:rsidRDefault="00C54F78">
      <w:pPr>
        <w:pStyle w:val="ConsPlusNonformat"/>
        <w:widowControl/>
        <w:pBdr>
          <w:top w:val="single" w:sz="6" w:space="0" w:color="auto"/>
        </w:pBdr>
        <w:rPr>
          <w:sz w:val="2"/>
          <w:szCs w:val="2"/>
        </w:rPr>
      </w:pPr>
    </w:p>
    <w:p w:rsidR="00C54F78" w:rsidRPr="00C54F78" w:rsidRDefault="00C54F78">
      <w:pPr>
        <w:pStyle w:val="ConsPlusNormal"/>
        <w:widowControl/>
        <w:ind w:firstLine="0"/>
        <w:jc w:val="both"/>
      </w:pPr>
    </w:p>
    <w:p w:rsidR="00C54F78" w:rsidRPr="00C54F78" w:rsidRDefault="00C54F78">
      <w:pPr>
        <w:pStyle w:val="ConsPlusTitle"/>
        <w:widowControl/>
        <w:jc w:val="center"/>
      </w:pPr>
      <w:r w:rsidRPr="00C54F78">
        <w:t>УКАЗ</w:t>
      </w:r>
    </w:p>
    <w:p w:rsidR="00C54F78" w:rsidRPr="00C54F78" w:rsidRDefault="00C54F78">
      <w:pPr>
        <w:pStyle w:val="ConsPlusTitle"/>
        <w:widowControl/>
        <w:jc w:val="center"/>
      </w:pPr>
    </w:p>
    <w:p w:rsidR="00C54F78" w:rsidRPr="00C54F78" w:rsidRDefault="00C54F78">
      <w:pPr>
        <w:pStyle w:val="ConsPlusTitle"/>
        <w:widowControl/>
        <w:jc w:val="center"/>
      </w:pPr>
      <w:r w:rsidRPr="00C54F78">
        <w:t>ПРЕЗИДЕНТА РОССИЙСКОЙ ФЕДЕРАЦИИ</w:t>
      </w:r>
    </w:p>
    <w:p w:rsidR="00C54F78" w:rsidRPr="00C54F78" w:rsidRDefault="00C54F78">
      <w:pPr>
        <w:pStyle w:val="ConsPlusTitle"/>
        <w:widowControl/>
        <w:jc w:val="center"/>
      </w:pPr>
    </w:p>
    <w:p w:rsidR="00C54F78" w:rsidRPr="00C54F78" w:rsidRDefault="00C54F78">
      <w:pPr>
        <w:pStyle w:val="ConsPlusTitle"/>
        <w:widowControl/>
        <w:jc w:val="center"/>
      </w:pPr>
      <w:r w:rsidRPr="00C54F78">
        <w:t>О НАЦИОНАЛЬНОМ ПЛАНЕ</w:t>
      </w:r>
    </w:p>
    <w:p w:rsidR="00C54F78" w:rsidRPr="00C54F78" w:rsidRDefault="00C54F78">
      <w:pPr>
        <w:pStyle w:val="ConsPlusTitle"/>
        <w:widowControl/>
        <w:jc w:val="center"/>
      </w:pPr>
      <w:r w:rsidRPr="00C54F78">
        <w:t>ПРОТИВОДЕЙСТВИЯ КОРРУПЦИИ НА 2012 - 2013 ГОДЫ И ВНЕСЕНИИ</w:t>
      </w:r>
    </w:p>
    <w:p w:rsidR="00C54F78" w:rsidRPr="00C54F78" w:rsidRDefault="00C54F78">
      <w:pPr>
        <w:pStyle w:val="ConsPlusTitle"/>
        <w:widowControl/>
        <w:jc w:val="center"/>
      </w:pPr>
      <w:r w:rsidRPr="00C54F78">
        <w:t>ИЗМЕНЕНИЙ В НЕКОТОРЫЕ АКТЫ ПРЕЗИДЕНТА РОССИЙСКОЙ ФЕДЕРАЦИИ</w:t>
      </w:r>
    </w:p>
    <w:p w:rsidR="00C54F78" w:rsidRPr="00C54F78" w:rsidRDefault="00C54F78">
      <w:pPr>
        <w:pStyle w:val="ConsPlusTitle"/>
        <w:widowControl/>
        <w:jc w:val="center"/>
      </w:pPr>
      <w:r w:rsidRPr="00C54F78">
        <w:t>ПО ВОПРОСАМ ПРОТИВОДЕЙСТВИЯ КОРРУПЦИИ</w:t>
      </w:r>
    </w:p>
    <w:p w:rsidR="00C54F78" w:rsidRPr="00C54F78" w:rsidRDefault="00C54F78">
      <w:pPr>
        <w:pStyle w:val="ConsPlusNormal"/>
        <w:widowControl/>
        <w:ind w:firstLine="540"/>
        <w:jc w:val="both"/>
      </w:pPr>
    </w:p>
    <w:p w:rsidR="00C54F78" w:rsidRPr="00C54F78" w:rsidRDefault="00C54F78">
      <w:pPr>
        <w:pStyle w:val="ConsPlusNormal"/>
        <w:widowControl/>
        <w:ind w:firstLine="540"/>
        <w:jc w:val="both"/>
      </w:pPr>
      <w:r w:rsidRPr="00C54F78">
        <w:t xml:space="preserve">В соответствии с </w:t>
      </w:r>
      <w:hyperlink r:id="rId4" w:history="1">
        <w:r w:rsidRPr="00C54F78">
          <w:t>пунктом 1 части 1 статьи 5</w:t>
        </w:r>
      </w:hyperlink>
      <w:r w:rsidRPr="00C54F78">
        <w:t xml:space="preserve"> Федерального закона от 25 декабря 2008 г. N 273-ФЗ "О противодействии коррупции" постановляю:</w:t>
      </w:r>
    </w:p>
    <w:p w:rsidR="00C54F78" w:rsidRPr="00C54F78" w:rsidRDefault="00C54F78">
      <w:pPr>
        <w:pStyle w:val="ConsPlusNormal"/>
        <w:widowControl/>
        <w:ind w:firstLine="540"/>
        <w:jc w:val="both"/>
      </w:pPr>
      <w:r w:rsidRPr="00C54F78">
        <w:t xml:space="preserve">1. Утвердить прилагаемый </w:t>
      </w:r>
      <w:hyperlink r:id="rId5" w:history="1">
        <w:r w:rsidRPr="00C54F78">
          <w:t>Национальный план</w:t>
        </w:r>
      </w:hyperlink>
      <w:r w:rsidRPr="00C54F78">
        <w:t xml:space="preserve"> противодействия коррупции на 2012 - 2013 годы.</w:t>
      </w:r>
    </w:p>
    <w:p w:rsidR="00C54F78" w:rsidRPr="00C54F78" w:rsidRDefault="00C54F78">
      <w:pPr>
        <w:pStyle w:val="ConsPlusNormal"/>
        <w:widowControl/>
        <w:ind w:firstLine="540"/>
        <w:jc w:val="both"/>
      </w:pPr>
      <w:r w:rsidRPr="00C54F78">
        <w:t>2. Президиуму Совета при Президенте Российской Федерации по противодействию коррупции на основании материалов, представляемых Министерством здравоохранения и социального развития Российской Федерации, давать разъяснения по применению актов Президента Российской Федерации по антикоррупционной тематике.</w:t>
      </w:r>
    </w:p>
    <w:p w:rsidR="00C54F78" w:rsidRPr="00C54F78" w:rsidRDefault="00C54F78">
      <w:pPr>
        <w:pStyle w:val="ConsPlusNormal"/>
        <w:widowControl/>
        <w:ind w:firstLine="540"/>
        <w:jc w:val="both"/>
      </w:pPr>
      <w:r w:rsidRPr="00C54F78">
        <w:t>3. Руководителям федеральных органов исполнительной власти, иных государственных органов:</w:t>
      </w:r>
    </w:p>
    <w:p w:rsidR="00C54F78" w:rsidRPr="00C54F78" w:rsidRDefault="00C54F78">
      <w:pPr>
        <w:pStyle w:val="ConsPlusNormal"/>
        <w:widowControl/>
        <w:ind w:firstLine="540"/>
        <w:jc w:val="both"/>
      </w:pPr>
      <w:r w:rsidRPr="00C54F78">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C54F78" w:rsidRPr="00C54F78" w:rsidRDefault="00C54F78">
      <w:pPr>
        <w:pStyle w:val="ConsPlusNormal"/>
        <w:widowControl/>
        <w:ind w:firstLine="540"/>
        <w:jc w:val="both"/>
      </w:pPr>
      <w:r w:rsidRPr="00C54F78">
        <w:t xml:space="preserve">б) руководствуясь </w:t>
      </w:r>
      <w:hyperlink r:id="rId6" w:history="1">
        <w:r w:rsidRPr="00C54F78">
          <w:t>Национальной стратегией</w:t>
        </w:r>
      </w:hyperlink>
      <w:r w:rsidRPr="00C54F78">
        <w:t xml:space="preserve"> противодействия коррупции, утвержденной Указом Президента Российской Федерации от 13 апреля 2010 г. N 460, и </w:t>
      </w:r>
      <w:hyperlink r:id="rId7" w:history="1">
        <w:r w:rsidRPr="00C54F78">
          <w:t>Национальным планом</w:t>
        </w:r>
      </w:hyperlink>
      <w:r w:rsidRPr="00C54F78">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C54F78" w:rsidRPr="00C54F78" w:rsidRDefault="00C54F78">
      <w:pPr>
        <w:pStyle w:val="ConsPlusNormal"/>
        <w:widowControl/>
        <w:ind w:firstLine="540"/>
        <w:jc w:val="both"/>
      </w:pPr>
      <w:r w:rsidRPr="00C54F78">
        <w:t>4. Рекомендовать:</w:t>
      </w:r>
    </w:p>
    <w:p w:rsidR="00C54F78" w:rsidRPr="00C54F78" w:rsidRDefault="00C54F78">
      <w:pPr>
        <w:pStyle w:val="ConsPlusNormal"/>
        <w:widowControl/>
        <w:ind w:firstLine="540"/>
        <w:jc w:val="both"/>
      </w:pPr>
      <w:r w:rsidRPr="00C54F78">
        <w:t xml:space="preserve">а) Верховному Суду Российской Федерации организовать работу по изучению практики применения судами </w:t>
      </w:r>
      <w:hyperlink r:id="rId8" w:history="1">
        <w:r w:rsidRPr="00C54F78">
          <w:t>законодательства</w:t>
        </w:r>
      </w:hyperlink>
      <w:r w:rsidRPr="00C54F78">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9" w:history="1">
        <w:r w:rsidRPr="00C54F78">
          <w:t>Конвенцией</w:t>
        </w:r>
      </w:hyperlink>
      <w:r w:rsidRPr="00C54F78">
        <w:t xml:space="preserve"> по борьбе с подкупом иностранных должностных лиц при осуществлении международных коммерческих сделок от 21 ноября 1997 г., </w:t>
      </w:r>
      <w:hyperlink r:id="rId10" w:history="1">
        <w:r w:rsidRPr="00C54F78">
          <w:t>Конвенцией</w:t>
        </w:r>
      </w:hyperlink>
      <w:r w:rsidRPr="00C54F78">
        <w:t xml:space="preserve"> об уголовной ответственности за коррупцию от 27 января 1999 г. и </w:t>
      </w:r>
      <w:hyperlink r:id="rId11" w:history="1">
        <w:r w:rsidRPr="00C54F78">
          <w:t>Конвенцией</w:t>
        </w:r>
      </w:hyperlink>
      <w:r w:rsidRPr="00C54F78">
        <w:t xml:space="preserve"> ООН против коррупции от 31 октября 2003 г., разъяснения судам по вопросам применения:</w:t>
      </w:r>
    </w:p>
    <w:p w:rsidR="00C54F78" w:rsidRPr="00C54F78" w:rsidRDefault="00C54F78">
      <w:pPr>
        <w:pStyle w:val="ConsPlusNormal"/>
        <w:widowControl/>
        <w:ind w:firstLine="540"/>
        <w:jc w:val="both"/>
      </w:pPr>
      <w:r w:rsidRPr="00C54F78">
        <w:t>уголовного законодательства Российской Федерации в части, касающейся коррупционных преступлений;</w:t>
      </w:r>
    </w:p>
    <w:p w:rsidR="00C54F78" w:rsidRPr="00C54F78" w:rsidRDefault="00C54F78">
      <w:pPr>
        <w:pStyle w:val="ConsPlusNormal"/>
        <w:widowControl/>
        <w:ind w:firstLine="540"/>
        <w:jc w:val="both"/>
      </w:pPr>
      <w:hyperlink r:id="rId12" w:history="1">
        <w:r w:rsidRPr="00C54F78">
          <w:t>законодательства</w:t>
        </w:r>
      </w:hyperlink>
      <w:r w:rsidRPr="00C54F78">
        <w:t xml:space="preserve"> Российской Федерации об административной ответственности юридических лиц за коррупционные правонарушения;</w:t>
      </w:r>
    </w:p>
    <w:p w:rsidR="00C54F78" w:rsidRPr="00C54F78" w:rsidRDefault="00C54F78">
      <w:pPr>
        <w:pStyle w:val="ConsPlusNormal"/>
        <w:widowControl/>
        <w:ind w:firstLine="540"/>
        <w:jc w:val="both"/>
      </w:pPr>
      <w:r w:rsidRPr="00C54F78">
        <w:t>б) органам государственной власти субъектов Российской Федерации и органам местного самоуправления:</w:t>
      </w:r>
    </w:p>
    <w:p w:rsidR="00C54F78" w:rsidRPr="00C54F78" w:rsidRDefault="00C54F78">
      <w:pPr>
        <w:pStyle w:val="ConsPlusNormal"/>
        <w:widowControl/>
        <w:ind w:firstLine="540"/>
        <w:jc w:val="both"/>
      </w:pPr>
      <w:r w:rsidRPr="00C54F78">
        <w:t>активизировать деятельность советов по противодействию коррупции;</w:t>
      </w:r>
    </w:p>
    <w:p w:rsidR="00C54F78" w:rsidRPr="00C54F78" w:rsidRDefault="00C54F78">
      <w:pPr>
        <w:pStyle w:val="ConsPlusNormal"/>
        <w:widowControl/>
        <w:ind w:firstLine="540"/>
        <w:jc w:val="both"/>
      </w:pPr>
      <w:r w:rsidRPr="00C54F78">
        <w:t>усилить работу подразделений кадровых служб указанных органов по профилактике коррупционных и иных правонарушений;</w:t>
      </w:r>
    </w:p>
    <w:p w:rsidR="00C54F78" w:rsidRPr="00C54F78" w:rsidRDefault="00C54F78">
      <w:pPr>
        <w:pStyle w:val="ConsPlusNormal"/>
        <w:widowControl/>
        <w:ind w:firstLine="540"/>
        <w:jc w:val="both"/>
      </w:pPr>
      <w:r w:rsidRPr="00C54F78">
        <w:t xml:space="preserve">руководствуясь </w:t>
      </w:r>
      <w:hyperlink r:id="rId13" w:history="1">
        <w:r w:rsidRPr="00C54F78">
          <w:t>Национальной стратегией</w:t>
        </w:r>
      </w:hyperlink>
      <w:r w:rsidRPr="00C54F78">
        <w:t xml:space="preserve"> противодействия коррупции, утвержденной Указом Президента Российской Федерации от 13 апреля 2010 г. N 460, и </w:t>
      </w:r>
      <w:hyperlink r:id="rId14" w:history="1">
        <w:r w:rsidRPr="00C54F78">
          <w:t>Национальным планом</w:t>
        </w:r>
      </w:hyperlink>
      <w:r w:rsidRPr="00C54F78">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C54F78" w:rsidRPr="00C54F78" w:rsidRDefault="00C54F78">
      <w:pPr>
        <w:pStyle w:val="ConsPlusNormal"/>
        <w:widowControl/>
        <w:ind w:firstLine="540"/>
        <w:jc w:val="both"/>
      </w:pPr>
      <w:r w:rsidRPr="00C54F78">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C54F78" w:rsidRPr="00C54F78" w:rsidRDefault="00C54F78">
      <w:pPr>
        <w:pStyle w:val="ConsPlusNormal"/>
        <w:widowControl/>
        <w:ind w:firstLine="540"/>
        <w:jc w:val="both"/>
      </w:pPr>
      <w:r w:rsidRPr="00C54F78">
        <w:lastRenderedPageBreak/>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C54F78" w:rsidRPr="00C54F78" w:rsidRDefault="00C54F78">
      <w:pPr>
        <w:pStyle w:val="ConsPlusNormal"/>
        <w:widowControl/>
        <w:ind w:firstLine="540"/>
        <w:jc w:val="both"/>
      </w:pPr>
      <w:r w:rsidRPr="00C54F78">
        <w:t>б) продолжить работу по формированию в обществе нетерпимого отношения к коррупционному поведению.</w:t>
      </w:r>
    </w:p>
    <w:p w:rsidR="00C54F78" w:rsidRPr="00C54F78" w:rsidRDefault="00C54F78">
      <w:pPr>
        <w:pStyle w:val="ConsPlusNormal"/>
        <w:widowControl/>
        <w:ind w:firstLine="540"/>
        <w:jc w:val="both"/>
      </w:pPr>
      <w:r w:rsidRPr="00C54F78">
        <w:t xml:space="preserve">6. Внести в </w:t>
      </w:r>
      <w:hyperlink r:id="rId15" w:history="1">
        <w:r w:rsidRPr="00C54F78">
          <w:t>Положение</w:t>
        </w:r>
      </w:hyperlink>
      <w:r w:rsidRPr="00C54F78">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6" w:history="1">
        <w:r w:rsidRPr="00C54F78">
          <w:t>абзац второй пункта 10</w:t>
        </w:r>
      </w:hyperlink>
      <w:r w:rsidRPr="00C54F78">
        <w:t xml:space="preserve"> в следующей редакции:</w:t>
      </w:r>
    </w:p>
    <w:p w:rsidR="00C54F78" w:rsidRPr="00C54F78" w:rsidRDefault="00C54F78">
      <w:pPr>
        <w:pStyle w:val="ConsPlusNormal"/>
        <w:widowControl/>
        <w:ind w:firstLine="540"/>
        <w:jc w:val="both"/>
      </w:pPr>
      <w:r w:rsidRPr="00C54F78">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C54F78" w:rsidRPr="00C54F78" w:rsidRDefault="00C54F78">
      <w:pPr>
        <w:pStyle w:val="ConsPlusNormal"/>
        <w:widowControl/>
        <w:ind w:firstLine="540"/>
        <w:jc w:val="both"/>
      </w:pPr>
      <w:r w:rsidRPr="00C54F78">
        <w:t xml:space="preserve">7. Внести в </w:t>
      </w:r>
      <w:hyperlink r:id="rId17" w:history="1">
        <w:r w:rsidRPr="00C54F78">
          <w:t>Положение</w:t>
        </w:r>
      </w:hyperlink>
      <w:r w:rsidRPr="00C54F78">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8" w:history="1">
        <w:r w:rsidRPr="00C54F78">
          <w:t>абзац второй пункта 8</w:t>
        </w:r>
      </w:hyperlink>
      <w:r w:rsidRPr="00C54F78">
        <w:t xml:space="preserve"> в следующей редакции:</w:t>
      </w:r>
    </w:p>
    <w:p w:rsidR="00C54F78" w:rsidRPr="00C54F78" w:rsidRDefault="00C54F78">
      <w:pPr>
        <w:pStyle w:val="ConsPlusNormal"/>
        <w:widowControl/>
        <w:ind w:firstLine="540"/>
        <w:jc w:val="both"/>
      </w:pPr>
      <w:r w:rsidRPr="00C54F78">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C54F78" w:rsidRPr="00C54F78" w:rsidRDefault="00C54F78">
      <w:pPr>
        <w:pStyle w:val="ConsPlusNormal"/>
        <w:widowControl/>
        <w:ind w:firstLine="540"/>
        <w:jc w:val="both"/>
      </w:pPr>
      <w:r w:rsidRPr="00C54F78">
        <w:t xml:space="preserve">8. Внести в </w:t>
      </w:r>
      <w:hyperlink r:id="rId19" w:history="1">
        <w:r w:rsidRPr="00C54F78">
          <w:t>Указ</w:t>
        </w:r>
      </w:hyperlink>
      <w:r w:rsidRPr="00C54F78">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0" w:history="1">
        <w:r w:rsidRPr="00C54F78">
          <w:t>Положение</w:t>
        </w:r>
      </w:hyperlink>
      <w:r w:rsidRPr="00C54F78">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C54F78" w:rsidRPr="00C54F78" w:rsidRDefault="00C54F78">
      <w:pPr>
        <w:pStyle w:val="ConsPlusNormal"/>
        <w:widowControl/>
        <w:ind w:firstLine="540"/>
        <w:jc w:val="both"/>
      </w:pPr>
      <w:r w:rsidRPr="00C54F78">
        <w:t xml:space="preserve">а) в </w:t>
      </w:r>
      <w:hyperlink r:id="rId21" w:history="1">
        <w:r w:rsidRPr="00C54F78">
          <w:t>абзаце втором пункта 6</w:t>
        </w:r>
      </w:hyperlink>
      <w:r w:rsidRPr="00C54F78">
        <w:t xml:space="preserve"> Указа слова "пунктом 7 части второй статьи 7" заменить словами "частью третьей статьи 7";</w:t>
      </w:r>
    </w:p>
    <w:p w:rsidR="00C54F78" w:rsidRPr="00C54F78" w:rsidRDefault="00C54F78">
      <w:pPr>
        <w:pStyle w:val="ConsPlusNormal"/>
        <w:widowControl/>
        <w:ind w:firstLine="540"/>
        <w:jc w:val="both"/>
      </w:pPr>
      <w:r w:rsidRPr="00C54F78">
        <w:t xml:space="preserve">б) в </w:t>
      </w:r>
      <w:hyperlink r:id="rId22" w:history="1">
        <w:r w:rsidRPr="00C54F78">
          <w:t>Положении</w:t>
        </w:r>
      </w:hyperlink>
      <w:r w:rsidRPr="00C54F78">
        <w:t>:</w:t>
      </w:r>
    </w:p>
    <w:p w:rsidR="00C54F78" w:rsidRPr="00C54F78" w:rsidRDefault="00C54F78">
      <w:pPr>
        <w:pStyle w:val="ConsPlusNormal"/>
        <w:widowControl/>
        <w:ind w:firstLine="540"/>
        <w:jc w:val="both"/>
      </w:pPr>
      <w:r w:rsidRPr="00C54F78">
        <w:t xml:space="preserve">в </w:t>
      </w:r>
      <w:hyperlink r:id="rId23" w:history="1">
        <w:r w:rsidRPr="00C54F78">
          <w:t>абзаце первом пункта 4</w:t>
        </w:r>
      </w:hyperlink>
      <w:r w:rsidRPr="00C54F78">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54F78" w:rsidRPr="00C54F78" w:rsidRDefault="00C54F78">
      <w:pPr>
        <w:pStyle w:val="ConsPlusNormal"/>
        <w:widowControl/>
        <w:ind w:firstLine="540"/>
        <w:jc w:val="both"/>
      </w:pPr>
      <w:r w:rsidRPr="00C54F78">
        <w:t xml:space="preserve">в </w:t>
      </w:r>
      <w:hyperlink r:id="rId24" w:history="1">
        <w:r w:rsidRPr="00C54F78">
          <w:t>абзаце первом пункта 6</w:t>
        </w:r>
      </w:hyperlink>
      <w:r w:rsidRPr="00C54F78">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54F78" w:rsidRPr="00C54F78" w:rsidRDefault="00C54F78">
      <w:pPr>
        <w:pStyle w:val="ConsPlusNormal"/>
        <w:widowControl/>
        <w:ind w:firstLine="540"/>
        <w:jc w:val="both"/>
      </w:pPr>
      <w:hyperlink r:id="rId25" w:history="1">
        <w:r w:rsidRPr="00C54F78">
          <w:t>пункт 9</w:t>
        </w:r>
      </w:hyperlink>
      <w:r w:rsidRPr="00C54F78">
        <w:t xml:space="preserve"> признать утратившим силу;</w:t>
      </w:r>
    </w:p>
    <w:p w:rsidR="00C54F78" w:rsidRPr="00C54F78" w:rsidRDefault="00C54F78">
      <w:pPr>
        <w:pStyle w:val="ConsPlusNormal"/>
        <w:widowControl/>
        <w:ind w:firstLine="540"/>
        <w:jc w:val="both"/>
      </w:pPr>
      <w:r w:rsidRPr="00C54F78">
        <w:t xml:space="preserve">в </w:t>
      </w:r>
      <w:hyperlink r:id="rId26" w:history="1">
        <w:r w:rsidRPr="00C54F78">
          <w:t>пункте 10</w:t>
        </w:r>
      </w:hyperlink>
      <w:r w:rsidRPr="00C54F78">
        <w:t>:</w:t>
      </w:r>
    </w:p>
    <w:p w:rsidR="00C54F78" w:rsidRPr="00C54F78" w:rsidRDefault="00C54F78">
      <w:pPr>
        <w:pStyle w:val="ConsPlusNormal"/>
        <w:widowControl/>
        <w:ind w:firstLine="540"/>
        <w:jc w:val="both"/>
      </w:pPr>
      <w:r w:rsidRPr="00C54F78">
        <w:t xml:space="preserve">в </w:t>
      </w:r>
      <w:hyperlink r:id="rId27" w:history="1">
        <w:r w:rsidRPr="00C54F78">
          <w:t>абзаце первом</w:t>
        </w:r>
      </w:hyperlink>
      <w:r w:rsidRPr="00C54F78">
        <w:t xml:space="preserve"> слова "предусмотренной подпунктами "б" и "в" пункта 1" заменить словами "предусмотренной пунктом 1";</w:t>
      </w:r>
    </w:p>
    <w:p w:rsidR="00C54F78" w:rsidRPr="00C54F78" w:rsidRDefault="00C54F78">
      <w:pPr>
        <w:pStyle w:val="ConsPlusNormal"/>
        <w:widowControl/>
        <w:ind w:firstLine="540"/>
        <w:jc w:val="both"/>
      </w:pPr>
      <w:hyperlink r:id="rId28" w:history="1">
        <w:r w:rsidRPr="00C54F78">
          <w:t>дополнить</w:t>
        </w:r>
      </w:hyperlink>
      <w:r w:rsidRPr="00C54F78">
        <w:t xml:space="preserve"> подпунктом "а.1" следующего содержания:</w:t>
      </w:r>
    </w:p>
    <w:p w:rsidR="00C54F78" w:rsidRPr="00C54F78" w:rsidRDefault="00C54F78">
      <w:pPr>
        <w:pStyle w:val="ConsPlusNormal"/>
        <w:widowControl/>
        <w:ind w:firstLine="540"/>
        <w:jc w:val="both"/>
      </w:pPr>
      <w:r w:rsidRPr="00C54F78">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54F78" w:rsidRPr="00C54F78" w:rsidRDefault="00C54F78">
      <w:pPr>
        <w:pStyle w:val="ConsPlusNormal"/>
        <w:widowControl/>
        <w:ind w:firstLine="540"/>
        <w:jc w:val="both"/>
      </w:pPr>
      <w:hyperlink r:id="rId29" w:history="1">
        <w:r w:rsidRPr="00C54F78">
          <w:t>дополнить</w:t>
        </w:r>
      </w:hyperlink>
      <w:r w:rsidRPr="00C54F78">
        <w:t xml:space="preserve"> подпунктом "г" следующего содержания:</w:t>
      </w:r>
    </w:p>
    <w:p w:rsidR="00C54F78" w:rsidRPr="00C54F78" w:rsidRDefault="00C54F78">
      <w:pPr>
        <w:pStyle w:val="ConsPlusNormal"/>
        <w:widowControl/>
        <w:ind w:firstLine="540"/>
        <w:jc w:val="both"/>
      </w:pPr>
      <w:r w:rsidRPr="00C54F78">
        <w:lastRenderedPageBreak/>
        <w:t>"г) общероссийскими средствами массовой информации.";</w:t>
      </w:r>
    </w:p>
    <w:p w:rsidR="00C54F78" w:rsidRPr="00C54F78" w:rsidRDefault="00C54F78">
      <w:pPr>
        <w:pStyle w:val="ConsPlusNormal"/>
        <w:widowControl/>
        <w:ind w:firstLine="540"/>
        <w:jc w:val="both"/>
      </w:pPr>
      <w:r w:rsidRPr="00C54F78">
        <w:t xml:space="preserve">в </w:t>
      </w:r>
      <w:hyperlink r:id="rId30" w:history="1">
        <w:r w:rsidRPr="00C54F78">
          <w:t>подпункте "б" пункта 13</w:t>
        </w:r>
      </w:hyperlink>
      <w:r w:rsidRPr="00C54F78">
        <w:t xml:space="preserve"> слова "пунктом 7 части второй статьи 7" заменить словами "частью третьей статьи 7";</w:t>
      </w:r>
    </w:p>
    <w:p w:rsidR="00C54F78" w:rsidRPr="00C54F78" w:rsidRDefault="00C54F78">
      <w:pPr>
        <w:pStyle w:val="ConsPlusNormal"/>
        <w:widowControl/>
        <w:ind w:firstLine="540"/>
        <w:jc w:val="both"/>
      </w:pPr>
      <w:r w:rsidRPr="00C54F78">
        <w:t xml:space="preserve">в </w:t>
      </w:r>
      <w:hyperlink r:id="rId31" w:history="1">
        <w:r w:rsidRPr="00C54F78">
          <w:t>пункте 15</w:t>
        </w:r>
      </w:hyperlink>
      <w:r w:rsidRPr="00C54F78">
        <w:t>:</w:t>
      </w:r>
    </w:p>
    <w:p w:rsidR="00C54F78" w:rsidRPr="00C54F78" w:rsidRDefault="00C54F78">
      <w:pPr>
        <w:pStyle w:val="ConsPlusNormal"/>
        <w:widowControl/>
        <w:ind w:firstLine="540"/>
        <w:jc w:val="both"/>
      </w:pPr>
      <w:hyperlink r:id="rId32" w:history="1">
        <w:r w:rsidRPr="00C54F78">
          <w:t>подпункт "б"</w:t>
        </w:r>
      </w:hyperlink>
      <w:r w:rsidRPr="00C54F78">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C54F78" w:rsidRPr="00C54F78" w:rsidRDefault="00C54F78">
      <w:pPr>
        <w:pStyle w:val="ConsPlusNormal"/>
        <w:widowControl/>
        <w:ind w:firstLine="540"/>
        <w:jc w:val="both"/>
      </w:pPr>
      <w:hyperlink r:id="rId33" w:history="1">
        <w:r w:rsidRPr="00C54F78">
          <w:t>подпункт "в"</w:t>
        </w:r>
      </w:hyperlink>
      <w:r w:rsidRPr="00C54F78">
        <w:t xml:space="preserve"> после слов "представленным им" дополнить словами "сведениям о доходах, об имуществе и обязательствах имущественного характера и";</w:t>
      </w:r>
    </w:p>
    <w:p w:rsidR="00C54F78" w:rsidRPr="00C54F78" w:rsidRDefault="00C54F78">
      <w:pPr>
        <w:pStyle w:val="ConsPlusNormal"/>
        <w:widowControl/>
        <w:ind w:firstLine="540"/>
        <w:jc w:val="both"/>
      </w:pPr>
      <w:hyperlink r:id="rId34" w:history="1">
        <w:r w:rsidRPr="00C54F78">
          <w:t>дополнить</w:t>
        </w:r>
      </w:hyperlink>
      <w:r w:rsidRPr="00C54F78">
        <w:t xml:space="preserve"> подпунктом "е" следующего содержания:</w:t>
      </w:r>
    </w:p>
    <w:p w:rsidR="00C54F78" w:rsidRPr="00C54F78" w:rsidRDefault="00C54F78">
      <w:pPr>
        <w:pStyle w:val="ConsPlusNormal"/>
        <w:widowControl/>
        <w:ind w:firstLine="540"/>
        <w:jc w:val="both"/>
      </w:pPr>
      <w:r w:rsidRPr="00C54F78">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C54F78" w:rsidRPr="00C54F78" w:rsidRDefault="00C54F78">
      <w:pPr>
        <w:pStyle w:val="ConsPlusNormal"/>
        <w:widowControl/>
        <w:ind w:firstLine="540"/>
        <w:jc w:val="both"/>
      </w:pPr>
      <w:r w:rsidRPr="00C54F78">
        <w:t xml:space="preserve">в </w:t>
      </w:r>
      <w:hyperlink r:id="rId35" w:history="1">
        <w:r w:rsidRPr="00C54F78">
          <w:t>пункте 17</w:t>
        </w:r>
      </w:hyperlink>
      <w:r w:rsidRPr="00C54F78">
        <w:t xml:space="preserve"> слова "пункт 7 части второй статьи 7 и часть девятую статьи 8" заменить словами "соответствующие положения";</w:t>
      </w:r>
    </w:p>
    <w:p w:rsidR="00C54F78" w:rsidRPr="00C54F78" w:rsidRDefault="00C54F78">
      <w:pPr>
        <w:pStyle w:val="ConsPlusNormal"/>
        <w:widowControl/>
        <w:ind w:firstLine="540"/>
        <w:jc w:val="both"/>
      </w:pPr>
      <w:hyperlink r:id="rId36" w:history="1">
        <w:r w:rsidRPr="00C54F78">
          <w:t>пункт 28</w:t>
        </w:r>
      </w:hyperlink>
      <w:r w:rsidRPr="00C54F78">
        <w:t xml:space="preserve"> изложить в следующей редакции:</w:t>
      </w:r>
    </w:p>
    <w:p w:rsidR="00C54F78" w:rsidRPr="00C54F78" w:rsidRDefault="00C54F78">
      <w:pPr>
        <w:pStyle w:val="ConsPlusNormal"/>
        <w:widowControl/>
        <w:ind w:firstLine="540"/>
        <w:jc w:val="both"/>
      </w:pPr>
      <w:r w:rsidRPr="00C54F78">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C54F78" w:rsidRPr="00C54F78" w:rsidRDefault="00C54F78">
      <w:pPr>
        <w:pStyle w:val="ConsPlusNormal"/>
        <w:widowControl/>
        <w:ind w:firstLine="540"/>
        <w:jc w:val="both"/>
      </w:pPr>
      <w:r w:rsidRPr="00C54F78">
        <w:t>а) о назначении гражданина на должность федеральной государственной службы;</w:t>
      </w:r>
    </w:p>
    <w:p w:rsidR="00C54F78" w:rsidRPr="00C54F78" w:rsidRDefault="00C54F78">
      <w:pPr>
        <w:pStyle w:val="ConsPlusNormal"/>
        <w:widowControl/>
        <w:ind w:firstLine="540"/>
        <w:jc w:val="both"/>
      </w:pPr>
      <w:r w:rsidRPr="00C54F78">
        <w:t>б) об отказе гражданину в назначении на должность федеральной государственной службы;</w:t>
      </w:r>
    </w:p>
    <w:p w:rsidR="00C54F78" w:rsidRPr="00C54F78" w:rsidRDefault="00C54F78">
      <w:pPr>
        <w:pStyle w:val="ConsPlusNormal"/>
        <w:widowControl/>
        <w:ind w:firstLine="540"/>
        <w:jc w:val="both"/>
      </w:pPr>
      <w:r w:rsidRPr="00C54F78">
        <w:t>в) об отсутствии оснований для применения к государственному служащему мер юридической ответственности;</w:t>
      </w:r>
    </w:p>
    <w:p w:rsidR="00C54F78" w:rsidRPr="00C54F78" w:rsidRDefault="00C54F78">
      <w:pPr>
        <w:pStyle w:val="ConsPlusNormal"/>
        <w:widowControl/>
        <w:ind w:firstLine="540"/>
        <w:jc w:val="both"/>
      </w:pPr>
      <w:r w:rsidRPr="00C54F78">
        <w:t>г) о применении к государственному служащему мер юридической ответственности;</w:t>
      </w:r>
    </w:p>
    <w:p w:rsidR="00C54F78" w:rsidRPr="00C54F78" w:rsidRDefault="00C54F78">
      <w:pPr>
        <w:pStyle w:val="ConsPlusNormal"/>
        <w:widowControl/>
        <w:ind w:firstLine="540"/>
        <w:jc w:val="both"/>
      </w:pPr>
      <w:r w:rsidRPr="00C54F78">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C54F78" w:rsidRPr="00C54F78" w:rsidRDefault="00C54F78">
      <w:pPr>
        <w:pStyle w:val="ConsPlusNormal"/>
        <w:widowControl/>
        <w:ind w:firstLine="540"/>
        <w:jc w:val="both"/>
      </w:pPr>
      <w:hyperlink r:id="rId37" w:history="1">
        <w:r w:rsidRPr="00C54F78">
          <w:t>пункт 31</w:t>
        </w:r>
      </w:hyperlink>
      <w:r w:rsidRPr="00C54F78">
        <w:t xml:space="preserve"> изложить в следующей редакции:</w:t>
      </w:r>
    </w:p>
    <w:p w:rsidR="00C54F78" w:rsidRPr="00C54F78" w:rsidRDefault="00C54F78">
      <w:pPr>
        <w:pStyle w:val="ConsPlusNormal"/>
        <w:widowControl/>
        <w:ind w:firstLine="540"/>
        <w:jc w:val="both"/>
      </w:pPr>
      <w:r w:rsidRPr="00C54F78">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C54F78" w:rsidRPr="00C54F78" w:rsidRDefault="00C54F78">
      <w:pPr>
        <w:pStyle w:val="ConsPlusNormal"/>
        <w:widowControl/>
        <w:ind w:firstLine="540"/>
        <w:jc w:val="both"/>
      </w:pPr>
      <w:r w:rsidRPr="00C54F78">
        <w:t>а) назначить гражданина на должность федеральной государственной службы;</w:t>
      </w:r>
    </w:p>
    <w:p w:rsidR="00C54F78" w:rsidRPr="00C54F78" w:rsidRDefault="00C54F78">
      <w:pPr>
        <w:pStyle w:val="ConsPlusNormal"/>
        <w:widowControl/>
        <w:ind w:firstLine="540"/>
        <w:jc w:val="both"/>
      </w:pPr>
      <w:r w:rsidRPr="00C54F78">
        <w:t>б) отказать гражданину в назначении на должность федеральной государственной службы;</w:t>
      </w:r>
    </w:p>
    <w:p w:rsidR="00C54F78" w:rsidRPr="00C54F78" w:rsidRDefault="00C54F78">
      <w:pPr>
        <w:pStyle w:val="ConsPlusNormal"/>
        <w:widowControl/>
        <w:ind w:firstLine="540"/>
        <w:jc w:val="both"/>
      </w:pPr>
      <w:r w:rsidRPr="00C54F78">
        <w:t>в) применить к государственному служащему меры юридической ответственности;</w:t>
      </w:r>
    </w:p>
    <w:p w:rsidR="00C54F78" w:rsidRPr="00C54F78" w:rsidRDefault="00C54F78">
      <w:pPr>
        <w:pStyle w:val="ConsPlusNormal"/>
        <w:widowControl/>
        <w:ind w:firstLine="540"/>
        <w:jc w:val="both"/>
      </w:pPr>
      <w:r w:rsidRPr="00C54F78">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C54F78" w:rsidRPr="00C54F78" w:rsidRDefault="00C54F78">
      <w:pPr>
        <w:pStyle w:val="ConsPlusNormal"/>
        <w:widowControl/>
        <w:ind w:firstLine="540"/>
        <w:jc w:val="both"/>
      </w:pPr>
      <w:r w:rsidRPr="00C54F78">
        <w:t xml:space="preserve">9. Внести в </w:t>
      </w:r>
      <w:hyperlink r:id="rId38" w:history="1">
        <w:r w:rsidRPr="00C54F78">
          <w:t>Положение</w:t>
        </w:r>
      </w:hyperlink>
      <w:r w:rsidRPr="00C54F78">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C54F78" w:rsidRPr="00C54F78" w:rsidRDefault="00C54F78">
      <w:pPr>
        <w:pStyle w:val="ConsPlusNormal"/>
        <w:widowControl/>
        <w:ind w:firstLine="540"/>
        <w:jc w:val="both"/>
      </w:pPr>
      <w:r w:rsidRPr="00C54F78">
        <w:t xml:space="preserve">а) в </w:t>
      </w:r>
      <w:hyperlink r:id="rId39" w:history="1">
        <w:r w:rsidRPr="00C54F78">
          <w:t>подпункте "а" пункта 1</w:t>
        </w:r>
      </w:hyperlink>
      <w:r w:rsidRPr="00C54F78">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54F78" w:rsidRPr="00C54F78" w:rsidRDefault="00C54F78">
      <w:pPr>
        <w:pStyle w:val="ConsPlusNormal"/>
        <w:widowControl/>
        <w:ind w:firstLine="540"/>
        <w:jc w:val="both"/>
      </w:pPr>
      <w:r w:rsidRPr="00C54F78">
        <w:t xml:space="preserve">б) в </w:t>
      </w:r>
      <w:hyperlink r:id="rId40" w:history="1">
        <w:r w:rsidRPr="00C54F78">
          <w:t>абзаце первом пункта 2</w:t>
        </w:r>
      </w:hyperlink>
      <w:r w:rsidRPr="00C54F78">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54F78" w:rsidRPr="00C54F78" w:rsidRDefault="00C54F78">
      <w:pPr>
        <w:pStyle w:val="ConsPlusNormal"/>
        <w:widowControl/>
        <w:ind w:firstLine="540"/>
        <w:jc w:val="both"/>
      </w:pPr>
      <w:r w:rsidRPr="00C54F78">
        <w:t xml:space="preserve">в) </w:t>
      </w:r>
      <w:hyperlink r:id="rId41" w:history="1">
        <w:r w:rsidRPr="00C54F78">
          <w:t>пункт 3</w:t>
        </w:r>
      </w:hyperlink>
      <w:r w:rsidRPr="00C54F78">
        <w:t xml:space="preserve"> признать утратившим силу;</w:t>
      </w:r>
    </w:p>
    <w:p w:rsidR="00C54F78" w:rsidRPr="00C54F78" w:rsidRDefault="00C54F78">
      <w:pPr>
        <w:pStyle w:val="ConsPlusNormal"/>
        <w:widowControl/>
        <w:ind w:firstLine="540"/>
        <w:jc w:val="both"/>
      </w:pPr>
      <w:r w:rsidRPr="00C54F78">
        <w:t xml:space="preserve">г) в </w:t>
      </w:r>
      <w:hyperlink r:id="rId42" w:history="1">
        <w:r w:rsidRPr="00C54F78">
          <w:t>пункте 4</w:t>
        </w:r>
      </w:hyperlink>
      <w:r w:rsidRPr="00C54F78">
        <w:t>:</w:t>
      </w:r>
    </w:p>
    <w:p w:rsidR="00C54F78" w:rsidRPr="00C54F78" w:rsidRDefault="00C54F78">
      <w:pPr>
        <w:pStyle w:val="ConsPlusNormal"/>
        <w:widowControl/>
        <w:ind w:firstLine="540"/>
        <w:jc w:val="both"/>
      </w:pPr>
      <w:r w:rsidRPr="00C54F78">
        <w:t xml:space="preserve">в </w:t>
      </w:r>
      <w:hyperlink r:id="rId43" w:history="1">
        <w:r w:rsidRPr="00C54F78">
          <w:t>абзаце первом</w:t>
        </w:r>
      </w:hyperlink>
      <w:r w:rsidRPr="00C54F78">
        <w:t xml:space="preserve"> слова "предусмотренной подпунктами "б" и "в" пункта 1" заменить словами "предусмотренной пунктом 1";</w:t>
      </w:r>
    </w:p>
    <w:p w:rsidR="00C54F78" w:rsidRPr="00C54F78" w:rsidRDefault="00C54F78">
      <w:pPr>
        <w:pStyle w:val="ConsPlusNormal"/>
        <w:widowControl/>
        <w:ind w:firstLine="540"/>
        <w:jc w:val="both"/>
      </w:pPr>
      <w:hyperlink r:id="rId44" w:history="1">
        <w:r w:rsidRPr="00C54F78">
          <w:t>дополнить</w:t>
        </w:r>
      </w:hyperlink>
      <w:r w:rsidRPr="00C54F78">
        <w:t xml:space="preserve"> подпунктом "а.1" следующего содержания:</w:t>
      </w:r>
    </w:p>
    <w:p w:rsidR="00C54F78" w:rsidRPr="00C54F78" w:rsidRDefault="00C54F78">
      <w:pPr>
        <w:pStyle w:val="ConsPlusNormal"/>
        <w:widowControl/>
        <w:ind w:firstLine="540"/>
        <w:jc w:val="both"/>
      </w:pPr>
      <w:r w:rsidRPr="00C54F78">
        <w:lastRenderedPageBreak/>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54F78" w:rsidRPr="00C54F78" w:rsidRDefault="00C54F78">
      <w:pPr>
        <w:pStyle w:val="ConsPlusNormal"/>
        <w:widowControl/>
        <w:ind w:firstLine="540"/>
        <w:jc w:val="both"/>
      </w:pPr>
      <w:hyperlink r:id="rId45" w:history="1">
        <w:r w:rsidRPr="00C54F78">
          <w:t>дополнить</w:t>
        </w:r>
      </w:hyperlink>
      <w:r w:rsidRPr="00C54F78">
        <w:t xml:space="preserve"> подпунктом "г" следующего содержания:</w:t>
      </w:r>
    </w:p>
    <w:p w:rsidR="00C54F78" w:rsidRPr="00C54F78" w:rsidRDefault="00C54F78">
      <w:pPr>
        <w:pStyle w:val="ConsPlusNormal"/>
        <w:widowControl/>
        <w:ind w:firstLine="540"/>
        <w:jc w:val="both"/>
      </w:pPr>
      <w:r w:rsidRPr="00C54F78">
        <w:t>"г) общероссийскими средствами массовой информации.";</w:t>
      </w:r>
    </w:p>
    <w:p w:rsidR="00C54F78" w:rsidRPr="00C54F78" w:rsidRDefault="00C54F78">
      <w:pPr>
        <w:pStyle w:val="ConsPlusNormal"/>
        <w:widowControl/>
        <w:ind w:firstLine="540"/>
        <w:jc w:val="both"/>
      </w:pPr>
      <w:r w:rsidRPr="00C54F78">
        <w:t xml:space="preserve">д) в </w:t>
      </w:r>
      <w:hyperlink r:id="rId46" w:history="1">
        <w:r w:rsidRPr="00C54F78">
          <w:t>пункте 7</w:t>
        </w:r>
      </w:hyperlink>
      <w:r w:rsidRPr="00C54F78">
        <w:t>:</w:t>
      </w:r>
    </w:p>
    <w:p w:rsidR="00C54F78" w:rsidRPr="00C54F78" w:rsidRDefault="00C54F78">
      <w:pPr>
        <w:pStyle w:val="ConsPlusNormal"/>
        <w:widowControl/>
        <w:ind w:firstLine="540"/>
        <w:jc w:val="both"/>
      </w:pPr>
      <w:hyperlink r:id="rId47" w:history="1">
        <w:r w:rsidRPr="00C54F78">
          <w:t>подпункт "б"</w:t>
        </w:r>
      </w:hyperlink>
      <w:r w:rsidRPr="00C54F78">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C54F78" w:rsidRPr="00C54F78" w:rsidRDefault="00C54F78">
      <w:pPr>
        <w:pStyle w:val="ConsPlusNormal"/>
        <w:widowControl/>
        <w:ind w:firstLine="540"/>
        <w:jc w:val="both"/>
      </w:pPr>
      <w:hyperlink r:id="rId48" w:history="1">
        <w:r w:rsidRPr="00C54F78">
          <w:t>подпункт "в"</w:t>
        </w:r>
      </w:hyperlink>
      <w:r w:rsidRPr="00C54F78">
        <w:t xml:space="preserve"> после слов "представленным им" дополнить словами "сведениям о доходах, об имуществе и обязательствах имущественного характера и";</w:t>
      </w:r>
    </w:p>
    <w:p w:rsidR="00C54F78" w:rsidRPr="00C54F78" w:rsidRDefault="00C54F78">
      <w:pPr>
        <w:pStyle w:val="ConsPlusNormal"/>
        <w:widowControl/>
        <w:ind w:firstLine="540"/>
        <w:jc w:val="both"/>
      </w:pPr>
      <w:hyperlink r:id="rId49" w:history="1">
        <w:r w:rsidRPr="00C54F78">
          <w:t>дополнить</w:t>
        </w:r>
      </w:hyperlink>
      <w:r w:rsidRPr="00C54F78">
        <w:t xml:space="preserve"> подпунктом "е" следующего содержания:</w:t>
      </w:r>
    </w:p>
    <w:p w:rsidR="00C54F78" w:rsidRPr="00C54F78" w:rsidRDefault="00C54F78">
      <w:pPr>
        <w:pStyle w:val="ConsPlusNormal"/>
        <w:widowControl/>
        <w:ind w:firstLine="540"/>
        <w:jc w:val="both"/>
      </w:pPr>
      <w:r w:rsidRPr="00C54F78">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C54F78" w:rsidRPr="00C54F78" w:rsidRDefault="00C54F78">
      <w:pPr>
        <w:pStyle w:val="ConsPlusNormal"/>
        <w:widowControl/>
        <w:ind w:firstLine="540"/>
        <w:jc w:val="both"/>
      </w:pPr>
      <w:r w:rsidRPr="00C54F78">
        <w:t xml:space="preserve">е) </w:t>
      </w:r>
      <w:hyperlink r:id="rId50" w:history="1">
        <w:r w:rsidRPr="00C54F78">
          <w:t>пункт 17</w:t>
        </w:r>
      </w:hyperlink>
      <w:r w:rsidRPr="00C54F78">
        <w:t xml:space="preserve"> изложить в следующей редакции:</w:t>
      </w:r>
    </w:p>
    <w:p w:rsidR="00C54F78" w:rsidRPr="00C54F78" w:rsidRDefault="00C54F78">
      <w:pPr>
        <w:pStyle w:val="ConsPlusNormal"/>
        <w:widowControl/>
        <w:ind w:firstLine="540"/>
        <w:jc w:val="both"/>
      </w:pPr>
      <w:r w:rsidRPr="00C54F78">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C54F78" w:rsidRPr="00C54F78" w:rsidRDefault="00C54F78">
      <w:pPr>
        <w:pStyle w:val="ConsPlusNormal"/>
        <w:widowControl/>
        <w:ind w:firstLine="540"/>
        <w:jc w:val="both"/>
      </w:pPr>
      <w:r w:rsidRPr="00C54F78">
        <w:t>а) о назначении (представлении к назначению) гражданина на государственную должность Российской Федерации;</w:t>
      </w:r>
    </w:p>
    <w:p w:rsidR="00C54F78" w:rsidRPr="00C54F78" w:rsidRDefault="00C54F78">
      <w:pPr>
        <w:pStyle w:val="ConsPlusNormal"/>
        <w:widowControl/>
        <w:ind w:firstLine="540"/>
        <w:jc w:val="both"/>
      </w:pPr>
      <w:r w:rsidRPr="00C54F78">
        <w:t>б) об отказе гражданину в назначении (представлении к назначению) на государственную должность Российской Федерации;</w:t>
      </w:r>
    </w:p>
    <w:p w:rsidR="00C54F78" w:rsidRPr="00C54F78" w:rsidRDefault="00C54F78">
      <w:pPr>
        <w:pStyle w:val="ConsPlusNormal"/>
        <w:widowControl/>
        <w:ind w:firstLine="540"/>
        <w:jc w:val="both"/>
      </w:pPr>
      <w:r w:rsidRPr="00C54F78">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C54F78" w:rsidRPr="00C54F78" w:rsidRDefault="00C54F78">
      <w:pPr>
        <w:pStyle w:val="ConsPlusNormal"/>
        <w:widowControl/>
        <w:ind w:firstLine="540"/>
        <w:jc w:val="both"/>
      </w:pPr>
      <w:r w:rsidRPr="00C54F78">
        <w:t>г) о применении к лицу, замещающему государственную должность Российской Федерации, мер юридической ответственности;</w:t>
      </w:r>
    </w:p>
    <w:p w:rsidR="00C54F78" w:rsidRPr="00C54F78" w:rsidRDefault="00C54F78">
      <w:pPr>
        <w:pStyle w:val="ConsPlusNormal"/>
        <w:widowControl/>
        <w:ind w:firstLine="540"/>
        <w:jc w:val="both"/>
      </w:pPr>
      <w:r w:rsidRPr="00C54F78">
        <w:t>д) о представлении материалов проверки в президиум Совета при Президенте Российской Федерации по противодействию коррупции.";</w:t>
      </w:r>
    </w:p>
    <w:p w:rsidR="00C54F78" w:rsidRPr="00C54F78" w:rsidRDefault="00C54F78">
      <w:pPr>
        <w:pStyle w:val="ConsPlusNormal"/>
        <w:widowControl/>
        <w:ind w:firstLine="540"/>
        <w:jc w:val="both"/>
      </w:pPr>
      <w:r w:rsidRPr="00C54F78">
        <w:t xml:space="preserve">ж) </w:t>
      </w:r>
      <w:hyperlink r:id="rId51" w:history="1">
        <w:r w:rsidRPr="00C54F78">
          <w:t>пункт 20</w:t>
        </w:r>
      </w:hyperlink>
      <w:r w:rsidRPr="00C54F78">
        <w:t xml:space="preserve"> изложить в следующей редакции:</w:t>
      </w:r>
    </w:p>
    <w:p w:rsidR="00C54F78" w:rsidRPr="00C54F78" w:rsidRDefault="00C54F78">
      <w:pPr>
        <w:pStyle w:val="ConsPlusNormal"/>
        <w:widowControl/>
        <w:ind w:firstLine="540"/>
        <w:jc w:val="both"/>
      </w:pPr>
      <w:r w:rsidRPr="00C54F78">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C54F78" w:rsidRPr="00C54F78" w:rsidRDefault="00C54F78">
      <w:pPr>
        <w:pStyle w:val="ConsPlusNormal"/>
        <w:widowControl/>
        <w:ind w:firstLine="540"/>
        <w:jc w:val="both"/>
      </w:pPr>
      <w:r w:rsidRPr="00C54F78">
        <w:t>а) назначить (представить к назначению) гражданина на государственную должность Российской Федерации;</w:t>
      </w:r>
    </w:p>
    <w:p w:rsidR="00C54F78" w:rsidRPr="00C54F78" w:rsidRDefault="00C54F78">
      <w:pPr>
        <w:pStyle w:val="ConsPlusNormal"/>
        <w:widowControl/>
        <w:ind w:firstLine="540"/>
        <w:jc w:val="both"/>
      </w:pPr>
      <w:r w:rsidRPr="00C54F78">
        <w:t>б) отказать гражданину в назначении (представлении к назначению) на государственную должность Российской Федерации;</w:t>
      </w:r>
    </w:p>
    <w:p w:rsidR="00C54F78" w:rsidRPr="00C54F78" w:rsidRDefault="00C54F78">
      <w:pPr>
        <w:pStyle w:val="ConsPlusNormal"/>
        <w:widowControl/>
        <w:ind w:firstLine="540"/>
        <w:jc w:val="both"/>
      </w:pPr>
      <w:r w:rsidRPr="00C54F78">
        <w:t>в) применить к лицу, замещающему государственную должность Российской Федерации, меры юридической ответственности;</w:t>
      </w:r>
    </w:p>
    <w:p w:rsidR="00C54F78" w:rsidRPr="00C54F78" w:rsidRDefault="00C54F78">
      <w:pPr>
        <w:pStyle w:val="ConsPlusNormal"/>
        <w:widowControl/>
        <w:ind w:firstLine="540"/>
        <w:jc w:val="both"/>
      </w:pPr>
      <w:r w:rsidRPr="00C54F78">
        <w:t>г) представить материалы проверки в президиум Совета при Президенте Российской Федерации по противодействию коррупции.".</w:t>
      </w:r>
    </w:p>
    <w:p w:rsidR="00C54F78" w:rsidRPr="00C54F78" w:rsidRDefault="00C54F78">
      <w:pPr>
        <w:pStyle w:val="ConsPlusNormal"/>
        <w:widowControl/>
        <w:ind w:firstLine="540"/>
        <w:jc w:val="both"/>
      </w:pPr>
      <w:r w:rsidRPr="00C54F78">
        <w:t>10. Признать утратившими силу:</w:t>
      </w:r>
    </w:p>
    <w:p w:rsidR="00C54F78" w:rsidRPr="00C54F78" w:rsidRDefault="00C54F78">
      <w:pPr>
        <w:pStyle w:val="ConsPlusNormal"/>
        <w:widowControl/>
        <w:ind w:firstLine="540"/>
        <w:jc w:val="both"/>
      </w:pPr>
      <w:hyperlink r:id="rId52" w:history="1">
        <w:r w:rsidRPr="00C54F78">
          <w:t>Национальный план</w:t>
        </w:r>
      </w:hyperlink>
      <w:r w:rsidRPr="00C54F78">
        <w:t xml:space="preserve"> противодействия коррупции, утвержденный Президентом Российской Федерации 31 июля 2008 г. N Пр-1568 (Российская газета, 2008, 5 августа);</w:t>
      </w:r>
    </w:p>
    <w:p w:rsidR="00C54F78" w:rsidRPr="00C54F78" w:rsidRDefault="00C54F78">
      <w:pPr>
        <w:pStyle w:val="ConsPlusNormal"/>
        <w:widowControl/>
        <w:ind w:firstLine="540"/>
        <w:jc w:val="both"/>
      </w:pPr>
      <w:hyperlink r:id="rId53" w:history="1">
        <w:r w:rsidRPr="00C54F78">
          <w:t>пункт 2</w:t>
        </w:r>
      </w:hyperlink>
      <w:r w:rsidRPr="00C54F78">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C54F78" w:rsidRPr="00C54F78" w:rsidRDefault="00C54F78">
      <w:pPr>
        <w:pStyle w:val="ConsPlusNormal"/>
        <w:widowControl/>
        <w:ind w:firstLine="540"/>
        <w:jc w:val="both"/>
      </w:pPr>
      <w:hyperlink r:id="rId54" w:history="1">
        <w:r w:rsidRPr="00C54F78">
          <w:t>подпункт "а" пункта 5</w:t>
        </w:r>
      </w:hyperlink>
      <w:r w:rsidRPr="00C54F78">
        <w:t xml:space="preserve"> в части, касающейся изложения в новой редакции пункта 9, и </w:t>
      </w:r>
      <w:hyperlink r:id="rId55" w:history="1">
        <w:r w:rsidRPr="00C54F78">
          <w:t>подпункт "а" пункта 6</w:t>
        </w:r>
      </w:hyperlink>
      <w:r w:rsidRPr="00C54F78">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rsidR="00C54F78" w:rsidRPr="00C54F78" w:rsidRDefault="00C54F78">
      <w:pPr>
        <w:pStyle w:val="ConsPlusNormal"/>
        <w:widowControl/>
        <w:ind w:firstLine="540"/>
        <w:jc w:val="both"/>
      </w:pPr>
      <w:hyperlink r:id="rId56" w:history="1">
        <w:r w:rsidRPr="00C54F78">
          <w:t>пункт 28</w:t>
        </w:r>
      </w:hyperlink>
      <w:r w:rsidRPr="00C54F78">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C54F78" w:rsidRPr="00C54F78" w:rsidRDefault="00C54F78">
      <w:pPr>
        <w:pStyle w:val="ConsPlusNormal"/>
        <w:widowControl/>
        <w:ind w:firstLine="540"/>
        <w:jc w:val="both"/>
      </w:pPr>
    </w:p>
    <w:p w:rsidR="00C54F78" w:rsidRPr="00C54F78" w:rsidRDefault="00C54F78">
      <w:pPr>
        <w:pStyle w:val="ConsPlusNormal"/>
        <w:widowControl/>
        <w:ind w:firstLine="0"/>
        <w:jc w:val="right"/>
      </w:pPr>
      <w:r w:rsidRPr="00C54F78">
        <w:t>Президент</w:t>
      </w:r>
    </w:p>
    <w:p w:rsidR="00C54F78" w:rsidRPr="00C54F78" w:rsidRDefault="00C54F78">
      <w:pPr>
        <w:pStyle w:val="ConsPlusNormal"/>
        <w:widowControl/>
        <w:ind w:firstLine="0"/>
        <w:jc w:val="right"/>
      </w:pPr>
      <w:r w:rsidRPr="00C54F78">
        <w:lastRenderedPageBreak/>
        <w:t>Российской Федерации</w:t>
      </w:r>
    </w:p>
    <w:p w:rsidR="00C54F78" w:rsidRPr="00C54F78" w:rsidRDefault="00C54F78">
      <w:pPr>
        <w:pStyle w:val="ConsPlusNormal"/>
        <w:widowControl/>
        <w:ind w:firstLine="0"/>
        <w:jc w:val="right"/>
      </w:pPr>
      <w:r w:rsidRPr="00C54F78">
        <w:t>Д.МЕДВЕДЕВ</w:t>
      </w:r>
    </w:p>
    <w:p w:rsidR="00C54F78" w:rsidRPr="00C54F78" w:rsidRDefault="00C54F78">
      <w:pPr>
        <w:pStyle w:val="ConsPlusNormal"/>
        <w:widowControl/>
        <w:ind w:firstLine="0"/>
      </w:pPr>
      <w:r w:rsidRPr="00C54F78">
        <w:t>Москва, Кремль</w:t>
      </w:r>
    </w:p>
    <w:p w:rsidR="00C54F78" w:rsidRPr="00C54F78" w:rsidRDefault="00C54F78">
      <w:pPr>
        <w:pStyle w:val="ConsPlusNormal"/>
        <w:widowControl/>
        <w:ind w:firstLine="0"/>
      </w:pPr>
      <w:r w:rsidRPr="00C54F78">
        <w:t>13 марта 2012 года</w:t>
      </w:r>
    </w:p>
    <w:p w:rsidR="00C54F78" w:rsidRPr="00C54F78" w:rsidRDefault="00C54F78">
      <w:pPr>
        <w:pStyle w:val="ConsPlusNormal"/>
        <w:widowControl/>
        <w:ind w:firstLine="0"/>
      </w:pPr>
      <w:r w:rsidRPr="00C54F78">
        <w:t>N 297</w:t>
      </w:r>
    </w:p>
    <w:p w:rsidR="00C54F78" w:rsidRPr="00C54F78" w:rsidRDefault="00C54F78">
      <w:pPr>
        <w:pStyle w:val="ConsPlusNormal"/>
        <w:widowControl/>
        <w:ind w:firstLine="0"/>
      </w:pPr>
    </w:p>
    <w:p w:rsidR="00C54F78" w:rsidRPr="00C54F78" w:rsidRDefault="00C54F78">
      <w:pPr>
        <w:pStyle w:val="ConsPlusNormal"/>
        <w:widowControl/>
        <w:ind w:firstLine="0"/>
      </w:pPr>
    </w:p>
    <w:p w:rsidR="00C54F78" w:rsidRPr="00C54F78" w:rsidRDefault="00C54F78">
      <w:pPr>
        <w:pStyle w:val="ConsPlusNormal"/>
        <w:widowControl/>
        <w:ind w:firstLine="0"/>
      </w:pPr>
    </w:p>
    <w:p w:rsidR="00C54F78" w:rsidRPr="00C54F78" w:rsidRDefault="00C54F78">
      <w:pPr>
        <w:pStyle w:val="ConsPlusNormal"/>
        <w:widowControl/>
        <w:ind w:firstLine="540"/>
        <w:jc w:val="both"/>
      </w:pPr>
    </w:p>
    <w:p w:rsidR="00C54F78" w:rsidRPr="00C54F78" w:rsidRDefault="00C54F78">
      <w:pPr>
        <w:pStyle w:val="ConsPlusNormal"/>
        <w:widowControl/>
        <w:ind w:firstLine="540"/>
        <w:jc w:val="both"/>
      </w:pPr>
    </w:p>
    <w:p w:rsidR="00C54F78" w:rsidRPr="00C54F78" w:rsidRDefault="00C54F78">
      <w:pPr>
        <w:pStyle w:val="ConsPlusNormal"/>
        <w:widowControl/>
        <w:ind w:firstLine="0"/>
        <w:jc w:val="right"/>
        <w:outlineLvl w:val="0"/>
      </w:pPr>
      <w:r w:rsidRPr="00C54F78">
        <w:t>Утвержден</w:t>
      </w:r>
    </w:p>
    <w:p w:rsidR="00C54F78" w:rsidRPr="00C54F78" w:rsidRDefault="00C54F78">
      <w:pPr>
        <w:pStyle w:val="ConsPlusNormal"/>
        <w:widowControl/>
        <w:ind w:firstLine="0"/>
        <w:jc w:val="right"/>
      </w:pPr>
      <w:r w:rsidRPr="00C54F78">
        <w:t>Указом Президента</w:t>
      </w:r>
    </w:p>
    <w:p w:rsidR="00C54F78" w:rsidRPr="00C54F78" w:rsidRDefault="00C54F78">
      <w:pPr>
        <w:pStyle w:val="ConsPlusNormal"/>
        <w:widowControl/>
        <w:ind w:firstLine="0"/>
        <w:jc w:val="right"/>
      </w:pPr>
      <w:r w:rsidRPr="00C54F78">
        <w:t>Российской Федерации</w:t>
      </w:r>
    </w:p>
    <w:p w:rsidR="00C54F78" w:rsidRPr="00C54F78" w:rsidRDefault="00C54F78">
      <w:pPr>
        <w:pStyle w:val="ConsPlusNormal"/>
        <w:widowControl/>
        <w:ind w:firstLine="0"/>
        <w:jc w:val="right"/>
      </w:pPr>
      <w:r w:rsidRPr="00C54F78">
        <w:t>от 13 марта 2012 г. N 297</w:t>
      </w:r>
    </w:p>
    <w:p w:rsidR="00C54F78" w:rsidRPr="00C54F78" w:rsidRDefault="00C54F78">
      <w:pPr>
        <w:pStyle w:val="ConsPlusNormal"/>
        <w:widowControl/>
        <w:ind w:firstLine="0"/>
        <w:jc w:val="right"/>
      </w:pPr>
    </w:p>
    <w:p w:rsidR="00C54F78" w:rsidRPr="00C54F78" w:rsidRDefault="00C54F78">
      <w:pPr>
        <w:pStyle w:val="ConsPlusTitle"/>
        <w:widowControl/>
        <w:jc w:val="center"/>
      </w:pPr>
      <w:r w:rsidRPr="00C54F78">
        <w:t>НАЦИОНАЛЬНЫЙ ПЛАН</w:t>
      </w:r>
    </w:p>
    <w:p w:rsidR="00C54F78" w:rsidRPr="00C54F78" w:rsidRDefault="00C54F78">
      <w:pPr>
        <w:pStyle w:val="ConsPlusTitle"/>
        <w:widowControl/>
        <w:jc w:val="center"/>
      </w:pPr>
      <w:r w:rsidRPr="00C54F78">
        <w:t>ПРОТИВОДЕЙСТВИЯ КОРРУПЦИИ НА 2012 - 2013 ГОДЫ</w:t>
      </w:r>
    </w:p>
    <w:p w:rsidR="00C54F78" w:rsidRPr="00C54F78" w:rsidRDefault="00C54F78">
      <w:pPr>
        <w:pStyle w:val="ConsPlusNormal"/>
        <w:widowControl/>
        <w:ind w:firstLine="0"/>
        <w:jc w:val="center"/>
      </w:pPr>
    </w:p>
    <w:p w:rsidR="00C54F78" w:rsidRPr="00C54F78" w:rsidRDefault="00C54F78">
      <w:pPr>
        <w:pStyle w:val="ConsPlusNormal"/>
        <w:widowControl/>
        <w:ind w:firstLine="540"/>
        <w:jc w:val="both"/>
      </w:pPr>
      <w:r w:rsidRPr="00C54F78">
        <w:t xml:space="preserve">В целях организации исполнения Федерального </w:t>
      </w:r>
      <w:hyperlink r:id="rId57" w:history="1">
        <w:r w:rsidRPr="00C54F78">
          <w:t>закона</w:t>
        </w:r>
      </w:hyperlink>
      <w:r w:rsidRPr="00C54F78">
        <w:t xml:space="preserve"> от 25 декабря 2008 г. N 273-ФЗ "О противодействии коррупции" и реализации </w:t>
      </w:r>
      <w:hyperlink r:id="rId58" w:history="1">
        <w:r w:rsidRPr="00C54F78">
          <w:t>Национальной стратегии</w:t>
        </w:r>
      </w:hyperlink>
      <w:r w:rsidRPr="00C54F78">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C54F78" w:rsidRPr="00C54F78" w:rsidRDefault="00C54F78">
      <w:pPr>
        <w:pStyle w:val="ConsPlusNormal"/>
        <w:widowControl/>
        <w:ind w:firstLine="540"/>
        <w:jc w:val="both"/>
      </w:pPr>
      <w:r w:rsidRPr="00C54F78">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C54F78" w:rsidRPr="00C54F78" w:rsidRDefault="00C54F78">
      <w:pPr>
        <w:pStyle w:val="ConsPlusNormal"/>
        <w:widowControl/>
        <w:ind w:firstLine="540"/>
        <w:jc w:val="both"/>
      </w:pPr>
      <w:r w:rsidRPr="00C54F78">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C54F78" w:rsidRPr="00C54F78" w:rsidRDefault="00C54F78">
      <w:pPr>
        <w:pStyle w:val="ConsPlusNormal"/>
        <w:widowControl/>
        <w:ind w:firstLine="540"/>
        <w:jc w:val="both"/>
      </w:pPr>
      <w:r w:rsidRPr="00C54F78">
        <w:t xml:space="preserve">б) обеспечить контроль за реализацией федеральной целевой </w:t>
      </w:r>
      <w:hyperlink r:id="rId59" w:history="1">
        <w:r w:rsidRPr="00C54F78">
          <w:t>программы</w:t>
        </w:r>
      </w:hyperlink>
      <w:r w:rsidRPr="00C54F78">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C54F78" w:rsidRPr="00C54F78" w:rsidRDefault="00C54F78">
      <w:pPr>
        <w:pStyle w:val="ConsPlusNormal"/>
        <w:widowControl/>
        <w:ind w:firstLine="540"/>
        <w:jc w:val="both"/>
      </w:pPr>
      <w:r w:rsidRPr="00C54F78">
        <w:t>в) обеспечить:</w:t>
      </w:r>
    </w:p>
    <w:p w:rsidR="00C54F78" w:rsidRPr="00C54F78" w:rsidRDefault="00C54F78">
      <w:pPr>
        <w:pStyle w:val="ConsPlusNormal"/>
        <w:widowControl/>
        <w:ind w:firstLine="540"/>
        <w:jc w:val="both"/>
      </w:pPr>
      <w:r w:rsidRPr="00C54F78">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C54F78" w:rsidRPr="00C54F78" w:rsidRDefault="00C54F78">
      <w:pPr>
        <w:pStyle w:val="ConsPlusNormal"/>
        <w:widowControl/>
        <w:ind w:firstLine="540"/>
        <w:jc w:val="both"/>
      </w:pPr>
      <w:r w:rsidRPr="00C54F78">
        <w:t xml:space="preserve">подготовку </w:t>
      </w:r>
      <w:hyperlink r:id="rId60" w:history="1">
        <w:r w:rsidRPr="00C54F78">
          <w:t>методических рекомендаций</w:t>
        </w:r>
      </w:hyperlink>
      <w:r w:rsidRPr="00C54F78">
        <w:t xml:space="preserve"> по вопросам противодействия коррупции.</w:t>
      </w:r>
    </w:p>
    <w:p w:rsidR="00C54F78" w:rsidRPr="00C54F78" w:rsidRDefault="00C54F78">
      <w:pPr>
        <w:pStyle w:val="ConsPlusNormal"/>
        <w:widowControl/>
        <w:ind w:firstLine="540"/>
        <w:jc w:val="both"/>
      </w:pPr>
      <w:r w:rsidRPr="00C54F78">
        <w:t>2. Правительству Российской Федерации:</w:t>
      </w:r>
    </w:p>
    <w:p w:rsidR="00C54F78" w:rsidRPr="00C54F78" w:rsidRDefault="00C54F78">
      <w:pPr>
        <w:pStyle w:val="ConsPlusNormal"/>
        <w:widowControl/>
        <w:ind w:firstLine="540"/>
        <w:jc w:val="both"/>
      </w:pPr>
      <w:r w:rsidRPr="00C54F78">
        <w:t>а) продолжить работу:</w:t>
      </w:r>
    </w:p>
    <w:p w:rsidR="00C54F78" w:rsidRPr="00C54F78" w:rsidRDefault="00C54F78">
      <w:pPr>
        <w:pStyle w:val="ConsPlusNormal"/>
        <w:widowControl/>
        <w:ind w:firstLine="540"/>
        <w:jc w:val="both"/>
      </w:pPr>
      <w:r w:rsidRPr="00C54F78">
        <w:t>по внедрению в практику федеральной контрактной системы в сфере закупок для государственных и муниципальных нужд;</w:t>
      </w:r>
    </w:p>
    <w:p w:rsidR="00C54F78" w:rsidRPr="00C54F78" w:rsidRDefault="00C54F78">
      <w:pPr>
        <w:pStyle w:val="ConsPlusNormal"/>
        <w:widowControl/>
        <w:ind w:firstLine="540"/>
        <w:jc w:val="both"/>
      </w:pPr>
      <w:r w:rsidRPr="00C54F78">
        <w:t>по снижению экономической заинтересованности в совершении коррупционных правонарушений;</w:t>
      </w:r>
    </w:p>
    <w:p w:rsidR="00C54F78" w:rsidRPr="00C54F78" w:rsidRDefault="00C54F78">
      <w:pPr>
        <w:pStyle w:val="ConsPlusNormal"/>
        <w:widowControl/>
        <w:ind w:firstLine="540"/>
        <w:jc w:val="both"/>
      </w:pPr>
      <w:r w:rsidRPr="00C54F78">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C54F78" w:rsidRPr="00C54F78" w:rsidRDefault="00C54F78">
      <w:pPr>
        <w:pStyle w:val="ConsPlusNormal"/>
        <w:widowControl/>
        <w:ind w:firstLine="540"/>
        <w:jc w:val="both"/>
      </w:pPr>
      <w:r w:rsidRPr="00C54F78">
        <w:t xml:space="preserve">б) организовать подготовку к проведению в Российской Федерации в 2015 году шестой Конференции государств - участников </w:t>
      </w:r>
      <w:hyperlink r:id="rId61" w:history="1">
        <w:r w:rsidRPr="00C54F78">
          <w:t>Конвенции</w:t>
        </w:r>
      </w:hyperlink>
      <w:r w:rsidRPr="00C54F78">
        <w:t xml:space="preserve"> ООН против коррупции;</w:t>
      </w:r>
    </w:p>
    <w:p w:rsidR="00C54F78" w:rsidRPr="00C54F78" w:rsidRDefault="00C54F78">
      <w:pPr>
        <w:pStyle w:val="ConsPlusNormal"/>
        <w:widowControl/>
        <w:ind w:firstLine="540"/>
        <w:jc w:val="both"/>
      </w:pPr>
      <w:r w:rsidRPr="00C54F78">
        <w:t xml:space="preserve">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w:t>
      </w:r>
      <w:r w:rsidRPr="00C54F78">
        <w:lastRenderedPageBreak/>
        <w:t>федеральными государственными органами, на супруг (супругов) этих лиц и их несовершеннолетних детей;</w:t>
      </w:r>
    </w:p>
    <w:p w:rsidR="00C54F78" w:rsidRPr="00C54F78" w:rsidRDefault="00C54F78">
      <w:pPr>
        <w:pStyle w:val="ConsPlusNormal"/>
        <w:widowControl/>
        <w:ind w:firstLine="540"/>
        <w:jc w:val="both"/>
      </w:pPr>
      <w:r w:rsidRPr="00C54F78">
        <w:t>г) издать до 1 октября 2012 г. типовой нормативный акт,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C54F78" w:rsidRPr="00C54F78" w:rsidRDefault="00C54F78">
      <w:pPr>
        <w:pStyle w:val="ConsPlusNormal"/>
        <w:widowControl/>
        <w:ind w:firstLine="540"/>
        <w:jc w:val="both"/>
      </w:pPr>
      <w:r w:rsidRPr="00C54F78">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C54F78" w:rsidRPr="00C54F78" w:rsidRDefault="00C54F78">
      <w:pPr>
        <w:pStyle w:val="ConsPlusNormal"/>
        <w:widowControl/>
        <w:ind w:firstLine="540"/>
        <w:jc w:val="both"/>
      </w:pPr>
      <w:r w:rsidRPr="00C54F78">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C54F78" w:rsidRPr="00C54F78" w:rsidRDefault="00C54F78">
      <w:pPr>
        <w:pStyle w:val="ConsPlusNormal"/>
        <w:widowControl/>
        <w:ind w:firstLine="540"/>
        <w:jc w:val="both"/>
      </w:pPr>
      <w:r w:rsidRPr="00C54F78">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C54F78" w:rsidRPr="00C54F78" w:rsidRDefault="00C54F78">
      <w:pPr>
        <w:pStyle w:val="ConsPlusNormal"/>
        <w:widowControl/>
        <w:ind w:firstLine="540"/>
        <w:jc w:val="both"/>
      </w:pPr>
      <w:r w:rsidRPr="00C54F78">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C54F78" w:rsidRPr="00C54F78" w:rsidRDefault="00C54F78">
      <w:pPr>
        <w:pStyle w:val="ConsPlusNormal"/>
        <w:widowControl/>
        <w:ind w:firstLine="540"/>
        <w:jc w:val="both"/>
      </w:pPr>
      <w:r w:rsidRPr="00C54F78">
        <w:t>ж) обеспечить дальнейшее финансирование:</w:t>
      </w:r>
    </w:p>
    <w:p w:rsidR="00C54F78" w:rsidRPr="00C54F78" w:rsidRDefault="00C54F78">
      <w:pPr>
        <w:pStyle w:val="ConsPlusNormal"/>
        <w:widowControl/>
        <w:ind w:firstLine="540"/>
        <w:jc w:val="both"/>
      </w:pPr>
      <w:r w:rsidRPr="00C54F78">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C54F78" w:rsidRPr="00C54F78" w:rsidRDefault="00C54F78">
      <w:pPr>
        <w:pStyle w:val="ConsPlusNormal"/>
        <w:widowControl/>
        <w:ind w:firstLine="540"/>
        <w:jc w:val="both"/>
      </w:pPr>
      <w:r w:rsidRPr="00C54F78">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C54F78" w:rsidRPr="00C54F78" w:rsidRDefault="00C54F78">
      <w:pPr>
        <w:pStyle w:val="ConsPlusNormal"/>
        <w:widowControl/>
        <w:ind w:firstLine="540"/>
        <w:jc w:val="both"/>
      </w:pPr>
      <w:r w:rsidRPr="00C54F78">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C54F78" w:rsidRPr="00C54F78" w:rsidRDefault="00C54F78">
      <w:pPr>
        <w:pStyle w:val="ConsPlusNormal"/>
        <w:widowControl/>
        <w:ind w:firstLine="540"/>
        <w:jc w:val="both"/>
      </w:pPr>
      <w:r w:rsidRPr="00C54F78">
        <w:t>з) обеспечить:</w:t>
      </w:r>
    </w:p>
    <w:p w:rsidR="00C54F78" w:rsidRPr="00C54F78" w:rsidRDefault="00C54F78">
      <w:pPr>
        <w:pStyle w:val="ConsPlusNormal"/>
        <w:widowControl/>
        <w:ind w:firstLine="540"/>
        <w:jc w:val="both"/>
      </w:pPr>
      <w:r w:rsidRPr="00C54F78">
        <w:t xml:space="preserve">организацию и проведение ротации государственных гражданских служащих в соответствии с Федеральным </w:t>
      </w:r>
      <w:hyperlink r:id="rId62" w:history="1">
        <w:r w:rsidRPr="00C54F78">
          <w:t>законом</w:t>
        </w:r>
      </w:hyperlink>
      <w:r w:rsidRPr="00C54F78">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C54F78" w:rsidRPr="00C54F78" w:rsidRDefault="00C54F78">
      <w:pPr>
        <w:pStyle w:val="ConsPlusNormal"/>
        <w:widowControl/>
        <w:ind w:firstLine="540"/>
        <w:jc w:val="both"/>
      </w:pPr>
      <w:r w:rsidRPr="00C54F78">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C54F78" w:rsidRPr="00C54F78" w:rsidRDefault="00C54F78">
      <w:pPr>
        <w:pStyle w:val="ConsPlusNormal"/>
        <w:widowControl/>
        <w:ind w:firstLine="540"/>
        <w:jc w:val="both"/>
      </w:pPr>
      <w:r w:rsidRPr="00C54F78">
        <w:t>финансирование мероприятий, указанных в настоящем подпункте;</w:t>
      </w:r>
    </w:p>
    <w:p w:rsidR="00C54F78" w:rsidRPr="00C54F78" w:rsidRDefault="00C54F78">
      <w:pPr>
        <w:pStyle w:val="ConsPlusNormal"/>
        <w:widowControl/>
        <w:ind w:firstLine="540"/>
        <w:jc w:val="both"/>
      </w:pPr>
      <w:r w:rsidRPr="00C54F78">
        <w:t>и) организовать:</w:t>
      </w:r>
    </w:p>
    <w:p w:rsidR="00C54F78" w:rsidRPr="00C54F78" w:rsidRDefault="00C54F78">
      <w:pPr>
        <w:pStyle w:val="ConsPlusNormal"/>
        <w:widowControl/>
        <w:ind w:firstLine="540"/>
        <w:jc w:val="both"/>
      </w:pPr>
      <w:r w:rsidRPr="00C54F78">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C54F78" w:rsidRPr="00C54F78" w:rsidRDefault="00C54F78">
      <w:pPr>
        <w:pStyle w:val="ConsPlusNormal"/>
        <w:widowControl/>
        <w:ind w:firstLine="540"/>
        <w:jc w:val="both"/>
      </w:pPr>
      <w:r w:rsidRPr="00C54F78">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C54F78" w:rsidRPr="00C54F78" w:rsidRDefault="00C54F78">
      <w:pPr>
        <w:pStyle w:val="ConsPlusNormal"/>
        <w:widowControl/>
        <w:ind w:firstLine="540"/>
        <w:jc w:val="both"/>
      </w:pPr>
      <w:r w:rsidRPr="00C54F78">
        <w:lastRenderedPageBreak/>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C54F78" w:rsidRPr="00C54F78" w:rsidRDefault="00C54F78">
      <w:pPr>
        <w:pStyle w:val="ConsPlusNormal"/>
        <w:widowControl/>
        <w:ind w:firstLine="540"/>
        <w:jc w:val="both"/>
      </w:pPr>
      <w:r w:rsidRPr="00C54F78">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C54F78" w:rsidRPr="00C54F78" w:rsidRDefault="00C54F78">
      <w:pPr>
        <w:pStyle w:val="ConsPlusNormal"/>
        <w:widowControl/>
        <w:ind w:firstLine="540"/>
        <w:jc w:val="both"/>
      </w:pPr>
      <w:r w:rsidRPr="00C54F78">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C54F78" w:rsidRPr="00C54F78" w:rsidRDefault="00C54F78">
      <w:pPr>
        <w:pStyle w:val="ConsPlusNormal"/>
        <w:widowControl/>
        <w:ind w:firstLine="540"/>
        <w:jc w:val="both"/>
      </w:pPr>
      <w:r w:rsidRPr="00C54F78">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C54F78" w:rsidRPr="00C54F78" w:rsidRDefault="00C54F78">
      <w:pPr>
        <w:pStyle w:val="ConsPlusNormal"/>
        <w:widowControl/>
        <w:ind w:firstLine="540"/>
        <w:jc w:val="both"/>
      </w:pPr>
      <w:r w:rsidRPr="00C54F78">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C54F78" w:rsidRPr="00C54F78" w:rsidRDefault="00C54F78">
      <w:pPr>
        <w:pStyle w:val="ConsPlusNormal"/>
        <w:widowControl/>
        <w:ind w:firstLine="540"/>
        <w:jc w:val="both"/>
      </w:pPr>
      <w:r w:rsidRPr="00C54F78">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C54F78" w:rsidRPr="00C54F78" w:rsidRDefault="00C54F78">
      <w:pPr>
        <w:pStyle w:val="ConsPlusNormal"/>
        <w:widowControl/>
        <w:ind w:firstLine="540"/>
        <w:jc w:val="both"/>
      </w:pPr>
      <w:r w:rsidRPr="00C54F78">
        <w:t>а) организовать рассмотрение на заседаниях президиума Совета при Президенте Российской Федерации по противодействию коррупции вопросов:</w:t>
      </w:r>
    </w:p>
    <w:p w:rsidR="00C54F78" w:rsidRPr="00C54F78" w:rsidRDefault="00C54F78">
      <w:pPr>
        <w:pStyle w:val="ConsPlusNormal"/>
        <w:widowControl/>
        <w:ind w:firstLine="540"/>
        <w:jc w:val="both"/>
      </w:pPr>
      <w:r w:rsidRPr="00C54F78">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C54F78" w:rsidRPr="00C54F78" w:rsidRDefault="00C54F78">
      <w:pPr>
        <w:pStyle w:val="ConsPlusNormal"/>
        <w:widowControl/>
        <w:ind w:firstLine="540"/>
        <w:jc w:val="both"/>
      </w:pPr>
      <w:r w:rsidRPr="00C54F78">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C54F78" w:rsidRPr="00C54F78" w:rsidRDefault="00C54F78">
      <w:pPr>
        <w:pStyle w:val="ConsPlusNormal"/>
        <w:widowControl/>
        <w:ind w:firstLine="540"/>
        <w:jc w:val="both"/>
      </w:pPr>
      <w:r w:rsidRPr="00C54F78">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C54F78" w:rsidRPr="00C54F78" w:rsidRDefault="00C54F78">
      <w:pPr>
        <w:pStyle w:val="ConsPlusNormal"/>
        <w:widowControl/>
        <w:ind w:firstLine="540"/>
        <w:jc w:val="both"/>
      </w:pPr>
      <w:r w:rsidRPr="00C54F78">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C54F78" w:rsidRPr="00C54F78" w:rsidRDefault="00C54F78">
      <w:pPr>
        <w:pStyle w:val="ConsPlusNormal"/>
        <w:widowControl/>
        <w:ind w:firstLine="540"/>
        <w:jc w:val="both"/>
      </w:pPr>
      <w:r w:rsidRPr="00C54F78">
        <w:t>о совершенствовании организационных основ противодействия коррупции;</w:t>
      </w:r>
    </w:p>
    <w:p w:rsidR="00C54F78" w:rsidRPr="00C54F78" w:rsidRDefault="00C54F78">
      <w:pPr>
        <w:pStyle w:val="ConsPlusNormal"/>
        <w:widowControl/>
        <w:ind w:firstLine="540"/>
        <w:jc w:val="both"/>
      </w:pPr>
      <w:r w:rsidRPr="00C54F78">
        <w:t xml:space="preserve">о </w:t>
      </w:r>
      <w:hyperlink r:id="rId63" w:history="1">
        <w:r w:rsidRPr="00C54F78">
          <w:t>Конвенции</w:t>
        </w:r>
      </w:hyperlink>
      <w:r w:rsidRPr="00C54F78">
        <w:t xml:space="preserve"> Совета Европы о гражданско-правовой ответственности за коррупцию от 4 ноября 1999 г.;</w:t>
      </w:r>
    </w:p>
    <w:p w:rsidR="00C54F78" w:rsidRPr="00C54F78" w:rsidRDefault="00C54F78">
      <w:pPr>
        <w:pStyle w:val="ConsPlusNormal"/>
        <w:widowControl/>
        <w:ind w:firstLine="540"/>
        <w:jc w:val="both"/>
      </w:pPr>
      <w:r w:rsidRPr="00C54F78">
        <w:t xml:space="preserve">о прохождении Российской Федерацией мониторинга осуществления ею </w:t>
      </w:r>
      <w:hyperlink r:id="rId64" w:history="1">
        <w:r w:rsidRPr="00C54F78">
          <w:t>Конвенции</w:t>
        </w:r>
      </w:hyperlink>
      <w:r w:rsidRPr="00C54F78">
        <w:t xml:space="preserve"> по борьбе с подкупом иностранных должностных лиц при осуществлении международных коммерческих сделок от 21 ноября 1997 г., </w:t>
      </w:r>
      <w:hyperlink r:id="rId65" w:history="1">
        <w:r w:rsidRPr="00C54F78">
          <w:t>Конвенции</w:t>
        </w:r>
      </w:hyperlink>
      <w:r w:rsidRPr="00C54F78">
        <w:t xml:space="preserve"> об уголовной ответственности за коррупцию от 27 января 1999 г. и </w:t>
      </w:r>
      <w:hyperlink r:id="rId66" w:history="1">
        <w:r w:rsidRPr="00C54F78">
          <w:t>Конвенции</w:t>
        </w:r>
      </w:hyperlink>
      <w:r w:rsidRPr="00C54F78">
        <w:t xml:space="preserve"> ООН против коррупции от 31 октября 2003 г.;</w:t>
      </w:r>
    </w:p>
    <w:p w:rsidR="00C54F78" w:rsidRPr="00C54F78" w:rsidRDefault="00C54F78">
      <w:pPr>
        <w:pStyle w:val="ConsPlusNormal"/>
        <w:widowControl/>
        <w:ind w:firstLine="540"/>
        <w:jc w:val="both"/>
      </w:pPr>
      <w:r w:rsidRPr="00C54F78">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C54F78" w:rsidRPr="00C54F78" w:rsidRDefault="00C54F78">
      <w:pPr>
        <w:pStyle w:val="ConsPlusNormal"/>
        <w:widowControl/>
        <w:ind w:firstLine="540"/>
        <w:jc w:val="both"/>
      </w:pPr>
      <w:r w:rsidRPr="00C54F78">
        <w:t>о ходе реализации мероприятий по противодействию коррупции в г. Москве и принимаемых мерах по совершенствованию антикоррупционной работы;</w:t>
      </w:r>
    </w:p>
    <w:p w:rsidR="00C54F78" w:rsidRPr="00C54F78" w:rsidRDefault="00C54F78">
      <w:pPr>
        <w:pStyle w:val="ConsPlusNormal"/>
        <w:widowControl/>
        <w:ind w:firstLine="540"/>
        <w:jc w:val="both"/>
      </w:pPr>
      <w:r w:rsidRPr="00C54F78">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C54F78" w:rsidRPr="00C54F78" w:rsidRDefault="00C54F78">
      <w:pPr>
        <w:pStyle w:val="ConsPlusNormal"/>
        <w:widowControl/>
        <w:ind w:firstLine="540"/>
        <w:jc w:val="both"/>
      </w:pPr>
      <w:r w:rsidRPr="00C54F78">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C54F78" w:rsidRPr="00C54F78" w:rsidRDefault="00C54F78">
      <w:pPr>
        <w:pStyle w:val="ConsPlusNormal"/>
        <w:widowControl/>
        <w:ind w:firstLine="540"/>
        <w:jc w:val="both"/>
      </w:pPr>
      <w:r w:rsidRPr="00C54F78">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C54F78" w:rsidRPr="00C54F78" w:rsidRDefault="00C54F78">
      <w:pPr>
        <w:pStyle w:val="ConsPlusNormal"/>
        <w:widowControl/>
        <w:ind w:firstLine="540"/>
        <w:jc w:val="both"/>
      </w:pPr>
      <w:r w:rsidRPr="00C54F78">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C54F78" w:rsidRPr="00C54F78" w:rsidRDefault="00C54F78">
      <w:pPr>
        <w:pStyle w:val="ConsPlusNormal"/>
        <w:widowControl/>
        <w:ind w:firstLine="540"/>
        <w:jc w:val="both"/>
      </w:pPr>
      <w:r w:rsidRPr="00C54F78">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C54F78" w:rsidRPr="00C54F78" w:rsidRDefault="00C54F78">
      <w:pPr>
        <w:pStyle w:val="ConsPlusNormal"/>
        <w:widowControl/>
        <w:ind w:firstLine="540"/>
        <w:jc w:val="both"/>
      </w:pPr>
      <w:r w:rsidRPr="00C54F78">
        <w:t>об организации противодействия коррупции в государственных учреждениях и негосударственной сфере;</w:t>
      </w:r>
    </w:p>
    <w:p w:rsidR="00C54F78" w:rsidRPr="00C54F78" w:rsidRDefault="00C54F78">
      <w:pPr>
        <w:pStyle w:val="ConsPlusNormal"/>
        <w:widowControl/>
        <w:ind w:firstLine="540"/>
        <w:jc w:val="both"/>
      </w:pPr>
      <w:r w:rsidRPr="00C54F78">
        <w:t>б) организовать:</w:t>
      </w:r>
    </w:p>
    <w:p w:rsidR="00C54F78" w:rsidRPr="00C54F78" w:rsidRDefault="00C54F78">
      <w:pPr>
        <w:pStyle w:val="ConsPlusNormal"/>
        <w:widowControl/>
        <w:ind w:firstLine="540"/>
        <w:jc w:val="both"/>
      </w:pPr>
      <w:r w:rsidRPr="00C54F78">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67" w:history="1">
        <w:r w:rsidRPr="00C54F78">
          <w:t>закона</w:t>
        </w:r>
      </w:hyperlink>
      <w:r w:rsidRPr="00C54F78">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w:t>
      </w:r>
      <w:r w:rsidRPr="00C54F78">
        <w:lastRenderedPageBreak/>
        <w:t>других нормативных правовых актов Российской Федерации по вопросам противодействия коррупции;</w:t>
      </w:r>
    </w:p>
    <w:p w:rsidR="00C54F78" w:rsidRPr="00C54F78" w:rsidRDefault="00C54F78">
      <w:pPr>
        <w:pStyle w:val="ConsPlusNormal"/>
        <w:widowControl/>
        <w:ind w:firstLine="540"/>
        <w:jc w:val="both"/>
      </w:pPr>
      <w:r w:rsidRPr="00C54F78">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C54F78" w:rsidRPr="00C54F78" w:rsidRDefault="00C54F78">
      <w:pPr>
        <w:pStyle w:val="ConsPlusNormal"/>
        <w:widowControl/>
        <w:ind w:firstLine="540"/>
        <w:jc w:val="both"/>
      </w:pPr>
      <w:r w:rsidRPr="00C54F78">
        <w:t>в) обеспечить:</w:t>
      </w:r>
    </w:p>
    <w:p w:rsidR="00C54F78" w:rsidRPr="00C54F78" w:rsidRDefault="00C54F78">
      <w:pPr>
        <w:pStyle w:val="ConsPlusNormal"/>
        <w:widowControl/>
        <w:ind w:firstLine="540"/>
        <w:jc w:val="both"/>
      </w:pPr>
      <w:r w:rsidRPr="00C54F78">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68" w:history="1">
        <w:r w:rsidRPr="00C54F78">
          <w:t>распоряжением</w:t>
        </w:r>
      </w:hyperlink>
      <w:r w:rsidRPr="00C54F78">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C54F78" w:rsidRPr="00C54F78" w:rsidRDefault="00C54F78">
      <w:pPr>
        <w:pStyle w:val="ConsPlusNormal"/>
        <w:widowControl/>
        <w:ind w:firstLine="540"/>
        <w:jc w:val="both"/>
      </w:pPr>
      <w:r w:rsidRPr="00C54F78">
        <w:t>развитие сотрудничества с Международной антикоррупционной академией;</w:t>
      </w:r>
    </w:p>
    <w:p w:rsidR="00C54F78" w:rsidRPr="00C54F78" w:rsidRDefault="00C54F78">
      <w:pPr>
        <w:pStyle w:val="ConsPlusNormal"/>
        <w:widowControl/>
        <w:ind w:firstLine="540"/>
        <w:jc w:val="both"/>
      </w:pPr>
      <w:r w:rsidRPr="00C54F78">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C54F78" w:rsidRPr="00C54F78" w:rsidRDefault="00C54F78">
      <w:pPr>
        <w:pStyle w:val="ConsPlusNormal"/>
        <w:widowControl/>
        <w:ind w:firstLine="540"/>
        <w:jc w:val="both"/>
      </w:pPr>
      <w:r w:rsidRPr="00C54F78">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C54F78" w:rsidRPr="00C54F78" w:rsidRDefault="00C54F78">
      <w:pPr>
        <w:pStyle w:val="ConsPlusNormal"/>
        <w:widowControl/>
        <w:ind w:firstLine="540"/>
        <w:jc w:val="both"/>
      </w:pPr>
      <w:r w:rsidRPr="00C54F78">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C54F78" w:rsidRPr="00C54F78" w:rsidRDefault="00C54F78">
      <w:pPr>
        <w:pStyle w:val="ConsPlusNormal"/>
        <w:widowControl/>
        <w:ind w:firstLine="540"/>
        <w:jc w:val="both"/>
      </w:pPr>
      <w:r w:rsidRPr="00C54F78">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54F78" w:rsidRPr="00C54F78" w:rsidRDefault="00C54F78">
      <w:pPr>
        <w:pStyle w:val="ConsPlusNormal"/>
        <w:widowControl/>
        <w:ind w:firstLine="540"/>
        <w:jc w:val="both"/>
      </w:pPr>
      <w:r w:rsidRPr="00C54F78">
        <w:t>а) обеспечить:</w:t>
      </w:r>
    </w:p>
    <w:p w:rsidR="00C54F78" w:rsidRPr="00C54F78" w:rsidRDefault="00C54F78">
      <w:pPr>
        <w:pStyle w:val="ConsPlusNormal"/>
        <w:widowControl/>
        <w:ind w:firstLine="540"/>
        <w:jc w:val="both"/>
      </w:pPr>
      <w:r w:rsidRPr="00C54F78">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C54F78" w:rsidRPr="00C54F78" w:rsidRDefault="00C54F78">
      <w:pPr>
        <w:pStyle w:val="ConsPlusNormal"/>
        <w:widowControl/>
        <w:ind w:firstLine="540"/>
        <w:jc w:val="both"/>
      </w:pPr>
      <w:r w:rsidRPr="00C54F78">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C54F78" w:rsidRPr="00C54F78" w:rsidRDefault="00C54F78">
      <w:pPr>
        <w:pStyle w:val="ConsPlusNormal"/>
        <w:widowControl/>
        <w:ind w:firstLine="540"/>
        <w:jc w:val="both"/>
      </w:pPr>
      <w:r w:rsidRPr="00C54F78">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C54F78" w:rsidRPr="00C54F78" w:rsidRDefault="00C54F78">
      <w:pPr>
        <w:pStyle w:val="ConsPlusNormal"/>
        <w:widowControl/>
        <w:ind w:firstLine="540"/>
        <w:jc w:val="both"/>
      </w:pPr>
      <w:r w:rsidRPr="00C54F78">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C54F78" w:rsidRPr="00C54F78" w:rsidRDefault="00C54F78">
      <w:pPr>
        <w:pStyle w:val="ConsPlusNormal"/>
        <w:widowControl/>
        <w:ind w:firstLine="540"/>
        <w:jc w:val="both"/>
      </w:pPr>
      <w:r w:rsidRPr="00C54F78">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w:t>
      </w:r>
      <w:r w:rsidRPr="00C54F78">
        <w:lastRenderedPageBreak/>
        <w:t xml:space="preserve">поставленных перед федеральными государственными органами, положений </w:t>
      </w:r>
      <w:hyperlink r:id="rId69" w:history="1">
        <w:r w:rsidRPr="00C54F78">
          <w:t>законодательства</w:t>
        </w:r>
      </w:hyperlink>
      <w:r w:rsidRPr="00C54F78">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0" w:history="1">
        <w:r w:rsidRPr="00C54F78">
          <w:t>законодательством</w:t>
        </w:r>
      </w:hyperlink>
      <w:r w:rsidRPr="00C54F78">
        <w:t xml:space="preserve"> Российской Федерации о противодействии коррупции;</w:t>
      </w:r>
    </w:p>
    <w:p w:rsidR="00C54F78" w:rsidRPr="00C54F78" w:rsidRDefault="00C54F78">
      <w:pPr>
        <w:pStyle w:val="ConsPlusNormal"/>
        <w:widowControl/>
        <w:ind w:firstLine="540"/>
        <w:jc w:val="both"/>
      </w:pPr>
      <w:r w:rsidRPr="00C54F78">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r:id="rId71" w:history="1">
        <w:r w:rsidRPr="00C54F78">
          <w:t>подпункте "в"</w:t>
        </w:r>
      </w:hyperlink>
      <w:r w:rsidRPr="00C54F78">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C54F78" w:rsidRPr="00C54F78" w:rsidRDefault="00C54F78">
      <w:pPr>
        <w:pStyle w:val="ConsPlusNormal"/>
        <w:widowControl/>
        <w:ind w:firstLine="540"/>
        <w:jc w:val="both"/>
      </w:pPr>
      <w:r w:rsidRPr="00C54F78">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C54F78" w:rsidRPr="00C54F78" w:rsidRDefault="00C54F78">
      <w:pPr>
        <w:pStyle w:val="ConsPlusNormal"/>
        <w:widowControl/>
        <w:ind w:firstLine="540"/>
        <w:jc w:val="both"/>
      </w:pPr>
      <w:r w:rsidRPr="00C54F78">
        <w:t>5. Федеральным органам исполнительной власти, иным государственным органам:</w:t>
      </w:r>
    </w:p>
    <w:p w:rsidR="00C54F78" w:rsidRPr="00C54F78" w:rsidRDefault="00C54F78">
      <w:pPr>
        <w:pStyle w:val="ConsPlusNormal"/>
        <w:widowControl/>
        <w:ind w:firstLine="540"/>
        <w:jc w:val="both"/>
      </w:pPr>
      <w:r w:rsidRPr="00C54F78">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C54F78" w:rsidRPr="00C54F78" w:rsidRDefault="00C54F78">
      <w:pPr>
        <w:pStyle w:val="ConsPlusNormal"/>
        <w:widowControl/>
        <w:ind w:firstLine="540"/>
        <w:jc w:val="both"/>
      </w:pPr>
      <w:r w:rsidRPr="00C54F78">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C54F78" w:rsidRPr="00C54F78" w:rsidRDefault="00C54F78">
      <w:pPr>
        <w:pStyle w:val="ConsPlusNormal"/>
        <w:widowControl/>
        <w:ind w:firstLine="540"/>
        <w:jc w:val="both"/>
      </w:pPr>
      <w:r w:rsidRPr="00C54F78">
        <w:t>в) обеспечить в необходимых случаях участие специалистов в международных антикоррупционных мероприятиях;</w:t>
      </w:r>
    </w:p>
    <w:p w:rsidR="00C54F78" w:rsidRPr="00C54F78" w:rsidRDefault="00C54F78">
      <w:pPr>
        <w:pStyle w:val="ConsPlusNormal"/>
        <w:widowControl/>
        <w:ind w:firstLine="540"/>
        <w:jc w:val="both"/>
      </w:pPr>
      <w:r w:rsidRPr="00C54F78">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C54F78" w:rsidRPr="00C54F78" w:rsidRDefault="00C54F78">
      <w:pPr>
        <w:pStyle w:val="ConsPlusNormal"/>
        <w:widowControl/>
        <w:ind w:firstLine="540"/>
        <w:jc w:val="both"/>
      </w:pPr>
      <w:r w:rsidRPr="00C54F78">
        <w:t>6. Генеральному прокурору Российской Федерации:</w:t>
      </w:r>
    </w:p>
    <w:p w:rsidR="00C54F78" w:rsidRPr="00C54F78" w:rsidRDefault="00C54F78">
      <w:pPr>
        <w:pStyle w:val="ConsPlusNormal"/>
        <w:widowControl/>
        <w:ind w:firstLine="540"/>
        <w:jc w:val="both"/>
      </w:pPr>
      <w:r w:rsidRPr="00C54F78">
        <w:t xml:space="preserve">а) при ежегодном представлении в соответствии со </w:t>
      </w:r>
      <w:hyperlink r:id="rId72" w:history="1">
        <w:r w:rsidRPr="00C54F78">
          <w:t>статьей 12</w:t>
        </w:r>
      </w:hyperlink>
      <w:r w:rsidRPr="00C54F78">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C54F78" w:rsidRPr="00C54F78" w:rsidRDefault="00C54F78">
      <w:pPr>
        <w:pStyle w:val="ConsPlusNormal"/>
        <w:widowControl/>
        <w:ind w:firstLine="540"/>
        <w:jc w:val="both"/>
      </w:pPr>
      <w:r w:rsidRPr="00C54F78">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C54F78" w:rsidRPr="00C54F78" w:rsidRDefault="00C54F78">
      <w:pPr>
        <w:pStyle w:val="ConsPlusNormal"/>
        <w:widowControl/>
        <w:ind w:firstLine="540"/>
        <w:jc w:val="both"/>
      </w:pPr>
      <w:r w:rsidRPr="00C54F78">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C54F78" w:rsidRPr="00C54F78" w:rsidRDefault="00C54F78">
      <w:pPr>
        <w:pStyle w:val="ConsPlusNormal"/>
        <w:widowControl/>
        <w:ind w:firstLine="540"/>
        <w:jc w:val="both"/>
      </w:pPr>
      <w:r w:rsidRPr="00C54F78">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C54F78" w:rsidRPr="00C54F78" w:rsidRDefault="00C54F78">
      <w:pPr>
        <w:pStyle w:val="ConsPlusNormal"/>
        <w:widowControl/>
        <w:ind w:firstLine="540"/>
        <w:jc w:val="both"/>
      </w:pPr>
      <w:r w:rsidRPr="00C54F78">
        <w:t>7. Генеральному прокурору Российской Федерации и подчиненным ему прокурорам:</w:t>
      </w:r>
    </w:p>
    <w:p w:rsidR="00C54F78" w:rsidRPr="00C54F78" w:rsidRDefault="00C54F78">
      <w:pPr>
        <w:pStyle w:val="ConsPlusNormal"/>
        <w:widowControl/>
        <w:ind w:firstLine="540"/>
        <w:jc w:val="both"/>
      </w:pPr>
      <w:r w:rsidRPr="00C54F78">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C54F78" w:rsidRPr="00C54F78" w:rsidRDefault="00C54F78">
      <w:pPr>
        <w:pStyle w:val="ConsPlusNormal"/>
        <w:widowControl/>
        <w:ind w:firstLine="540"/>
        <w:jc w:val="both"/>
      </w:pPr>
      <w:r w:rsidRPr="00C54F78">
        <w:lastRenderedPageBreak/>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C54F78" w:rsidRPr="00C54F78" w:rsidRDefault="00C54F78">
      <w:pPr>
        <w:pStyle w:val="ConsPlusNormal"/>
        <w:widowControl/>
        <w:ind w:firstLine="540"/>
        <w:jc w:val="both"/>
      </w:pPr>
      <w:r w:rsidRPr="00C54F78">
        <w:t>8. Генеральной прокуратуре Российской Федерации совместно с заинтересованными федеральными государственными органами:</w:t>
      </w:r>
    </w:p>
    <w:p w:rsidR="00C54F78" w:rsidRPr="00C54F78" w:rsidRDefault="00C54F78">
      <w:pPr>
        <w:pStyle w:val="ConsPlusNormal"/>
        <w:widowControl/>
        <w:ind w:firstLine="540"/>
        <w:jc w:val="both"/>
      </w:pPr>
      <w:r w:rsidRPr="00C54F78">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C54F78" w:rsidRPr="00C54F78" w:rsidRDefault="00C54F78">
      <w:pPr>
        <w:pStyle w:val="ConsPlusNormal"/>
        <w:widowControl/>
        <w:ind w:firstLine="540"/>
        <w:jc w:val="both"/>
      </w:pPr>
      <w:r w:rsidRPr="00C54F78">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C54F78" w:rsidRPr="00C54F78" w:rsidRDefault="00C54F78">
      <w:pPr>
        <w:pStyle w:val="ConsPlusNormal"/>
        <w:widowControl/>
        <w:ind w:firstLine="540"/>
        <w:jc w:val="both"/>
      </w:pPr>
      <w:r w:rsidRPr="00C54F78">
        <w:t>в) обеспечить:</w:t>
      </w:r>
    </w:p>
    <w:p w:rsidR="00C54F78" w:rsidRPr="00C54F78" w:rsidRDefault="00C54F78">
      <w:pPr>
        <w:pStyle w:val="ConsPlusNormal"/>
        <w:widowControl/>
        <w:ind w:firstLine="540"/>
        <w:jc w:val="both"/>
      </w:pPr>
      <w:r w:rsidRPr="00C54F78">
        <w:t xml:space="preserve">эффективное участие Российской Федерации в механизме обзора выполнения </w:t>
      </w:r>
      <w:hyperlink r:id="rId73" w:history="1">
        <w:r w:rsidRPr="00C54F78">
          <w:t>Конвенции</w:t>
        </w:r>
      </w:hyperlink>
      <w:r w:rsidRPr="00C54F78">
        <w:t xml:space="preserve"> ООН против коррупции от 31 октября 2003 г. и в деятельности Группы государств против коррупции (ГРЕКО);</w:t>
      </w:r>
    </w:p>
    <w:p w:rsidR="00C54F78" w:rsidRPr="00C54F78" w:rsidRDefault="00C54F78">
      <w:pPr>
        <w:pStyle w:val="ConsPlusNormal"/>
        <w:widowControl/>
        <w:ind w:firstLine="540"/>
        <w:jc w:val="both"/>
      </w:pPr>
      <w:r w:rsidRPr="00C54F78">
        <w:t xml:space="preserve">прохождение Российской Федерацией обзора осуществления ею </w:t>
      </w:r>
      <w:hyperlink r:id="rId74" w:history="1">
        <w:r w:rsidRPr="00C54F78">
          <w:t>Конвенции</w:t>
        </w:r>
      </w:hyperlink>
      <w:r w:rsidRPr="00C54F78">
        <w:t xml:space="preserve"> ООН против коррупции и плановых мониторинговых процедур в рамках ГРЕКО;</w:t>
      </w:r>
    </w:p>
    <w:p w:rsidR="00C54F78" w:rsidRPr="00C54F78" w:rsidRDefault="00C54F78">
      <w:pPr>
        <w:pStyle w:val="ConsPlusNormal"/>
        <w:widowControl/>
        <w:ind w:firstLine="540"/>
        <w:jc w:val="both"/>
      </w:pPr>
      <w:r w:rsidRPr="00C54F78">
        <w:t xml:space="preserve">г) о ходе выполнения </w:t>
      </w:r>
      <w:hyperlink r:id="rId75" w:history="1">
        <w:r w:rsidRPr="00C54F78">
          <w:t>подпункта "в"</w:t>
        </w:r>
      </w:hyperlink>
      <w:r w:rsidRPr="00C54F78">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C54F78" w:rsidRPr="00C54F78" w:rsidRDefault="00C54F78">
      <w:pPr>
        <w:pStyle w:val="ConsPlusNormal"/>
        <w:widowControl/>
        <w:ind w:firstLine="540"/>
        <w:jc w:val="both"/>
      </w:pPr>
      <w:r w:rsidRPr="00C54F78">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C54F78" w:rsidRPr="00C54F78" w:rsidRDefault="00C54F78">
      <w:pPr>
        <w:pStyle w:val="ConsPlusNormal"/>
        <w:widowControl/>
        <w:ind w:firstLine="540"/>
        <w:jc w:val="both"/>
      </w:pPr>
      <w:r w:rsidRPr="00C54F78">
        <w:t>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методические рекомендации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C54F78" w:rsidRPr="00C54F78" w:rsidRDefault="00C54F78">
      <w:pPr>
        <w:pStyle w:val="ConsPlusNormal"/>
        <w:widowControl/>
        <w:ind w:firstLine="540"/>
        <w:jc w:val="both"/>
      </w:pPr>
      <w:r w:rsidRPr="00C54F78">
        <w:t>11. Министерству внутренних дел Российской Федерации совместно с заинтересованными федеральными государственными органами:</w:t>
      </w:r>
    </w:p>
    <w:p w:rsidR="00C54F78" w:rsidRPr="00C54F78" w:rsidRDefault="00C54F78">
      <w:pPr>
        <w:pStyle w:val="ConsPlusNormal"/>
        <w:widowControl/>
        <w:ind w:firstLine="540"/>
        <w:jc w:val="both"/>
      </w:pPr>
      <w:r w:rsidRPr="00C54F78">
        <w:t xml:space="preserve">а) организовать работу по прохождению Российской Федерацией мониторинга осуществления ею </w:t>
      </w:r>
      <w:hyperlink r:id="rId76" w:history="1">
        <w:r w:rsidRPr="00C54F78">
          <w:t>Конвенции</w:t>
        </w:r>
      </w:hyperlink>
      <w:r w:rsidRPr="00C54F78">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C54F78" w:rsidRPr="00C54F78" w:rsidRDefault="00C54F78">
      <w:pPr>
        <w:pStyle w:val="ConsPlusNormal"/>
        <w:widowControl/>
        <w:ind w:firstLine="540"/>
        <w:jc w:val="both"/>
      </w:pPr>
      <w:r w:rsidRPr="00C54F78">
        <w:t xml:space="preserve">б) провести самооценку осуществления Российской Федерацией </w:t>
      </w:r>
      <w:hyperlink r:id="rId77" w:history="1">
        <w:r w:rsidRPr="00C54F78">
          <w:t>Конвенции</w:t>
        </w:r>
      </w:hyperlink>
      <w:r w:rsidRPr="00C54F78">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C54F78" w:rsidRPr="00C54F78" w:rsidRDefault="00C54F78">
      <w:pPr>
        <w:pStyle w:val="ConsPlusNormal"/>
        <w:widowControl/>
        <w:ind w:firstLine="540"/>
        <w:jc w:val="both"/>
      </w:pPr>
      <w:r w:rsidRPr="00C54F78">
        <w:t xml:space="preserve">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w:t>
      </w:r>
      <w:r w:rsidRPr="00C54F78">
        <w:lastRenderedPageBreak/>
        <w:t>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C54F78" w:rsidRPr="00C54F78" w:rsidRDefault="00C54F78">
      <w:pPr>
        <w:pStyle w:val="ConsPlusNormal"/>
        <w:widowControl/>
        <w:ind w:firstLine="540"/>
        <w:jc w:val="both"/>
      </w:pPr>
      <w:r w:rsidRPr="00C54F78">
        <w:t>12. Министерству здравоохранения и социального развития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C54F78" w:rsidRPr="00C54F78" w:rsidRDefault="00C54F78">
      <w:pPr>
        <w:pStyle w:val="ConsPlusNormal"/>
        <w:widowControl/>
        <w:ind w:firstLine="540"/>
        <w:jc w:val="both"/>
      </w:pPr>
      <w:r w:rsidRPr="00C54F78">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C54F78" w:rsidRPr="00C54F78" w:rsidRDefault="00C54F78">
      <w:pPr>
        <w:pStyle w:val="ConsPlusNormal"/>
        <w:widowControl/>
        <w:ind w:firstLine="540"/>
        <w:jc w:val="both"/>
      </w:pPr>
      <w:r w:rsidRPr="00C54F78">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C54F78" w:rsidRPr="00C54F78" w:rsidRDefault="00C54F78">
      <w:pPr>
        <w:pStyle w:val="ConsPlusNormal"/>
        <w:widowControl/>
        <w:ind w:firstLine="540"/>
        <w:jc w:val="both"/>
      </w:pPr>
      <w:r w:rsidRPr="00C54F78">
        <w:t>13. Министерству иностранных дел Российской Федерации:</w:t>
      </w:r>
    </w:p>
    <w:p w:rsidR="00C54F78" w:rsidRPr="00C54F78" w:rsidRDefault="00C54F78">
      <w:pPr>
        <w:pStyle w:val="ConsPlusNormal"/>
        <w:widowControl/>
        <w:ind w:firstLine="540"/>
        <w:jc w:val="both"/>
      </w:pPr>
      <w:r w:rsidRPr="00C54F78">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C54F78" w:rsidRPr="00C54F78" w:rsidRDefault="00C54F78">
      <w:pPr>
        <w:pStyle w:val="ConsPlusNormal"/>
        <w:widowControl/>
        <w:ind w:firstLine="540"/>
        <w:jc w:val="both"/>
      </w:pPr>
      <w:r w:rsidRPr="00C54F78">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C54F78" w:rsidRPr="00C54F78" w:rsidRDefault="00C54F78">
      <w:pPr>
        <w:pStyle w:val="ConsPlusNormal"/>
        <w:widowControl/>
        <w:ind w:firstLine="540"/>
        <w:jc w:val="both"/>
      </w:pPr>
      <w:r w:rsidRPr="00C54F78">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78" w:history="1">
        <w:r w:rsidRPr="00C54F78">
          <w:t>закона</w:t>
        </w:r>
      </w:hyperlink>
      <w:r w:rsidRPr="00C54F78">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C54F78" w:rsidRPr="00C54F78" w:rsidRDefault="00C54F78">
      <w:pPr>
        <w:pStyle w:val="ConsPlusNormal"/>
        <w:widowControl/>
        <w:ind w:firstLine="540"/>
        <w:jc w:val="both"/>
      </w:pPr>
      <w:r w:rsidRPr="00C54F78">
        <w:t xml:space="preserve">г) о результатах выполнения </w:t>
      </w:r>
      <w:hyperlink r:id="rId79" w:history="1">
        <w:r w:rsidRPr="00C54F78">
          <w:t>подпунктов "а"</w:t>
        </w:r>
      </w:hyperlink>
      <w:r w:rsidRPr="00C54F78">
        <w:t xml:space="preserve"> и </w:t>
      </w:r>
      <w:hyperlink r:id="rId80" w:history="1">
        <w:r w:rsidRPr="00C54F78">
          <w:t>"в"</w:t>
        </w:r>
      </w:hyperlink>
      <w:r w:rsidRPr="00C54F78">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C54F78" w:rsidRPr="00C54F78" w:rsidRDefault="00C54F78">
      <w:pPr>
        <w:pStyle w:val="ConsPlusNormal"/>
        <w:widowControl/>
        <w:ind w:firstLine="540"/>
        <w:jc w:val="both"/>
      </w:pPr>
      <w:r w:rsidRPr="00C54F78">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C54F78" w:rsidRPr="00C54F78" w:rsidRDefault="00C54F78">
      <w:pPr>
        <w:pStyle w:val="ConsPlusNormal"/>
        <w:widowControl/>
        <w:ind w:firstLine="540"/>
        <w:jc w:val="both"/>
      </w:pPr>
      <w:r w:rsidRPr="00C54F78">
        <w:t>15. Министерству экономического развития Российской Федерации:</w:t>
      </w:r>
    </w:p>
    <w:p w:rsidR="00C54F78" w:rsidRPr="00C54F78" w:rsidRDefault="00C54F78">
      <w:pPr>
        <w:pStyle w:val="ConsPlusNormal"/>
        <w:widowControl/>
        <w:ind w:firstLine="540"/>
        <w:jc w:val="both"/>
      </w:pPr>
      <w:r w:rsidRPr="00C54F78">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C54F78" w:rsidRPr="00C54F78" w:rsidRDefault="00C54F78">
      <w:pPr>
        <w:pStyle w:val="ConsPlusNormal"/>
        <w:widowControl/>
        <w:ind w:firstLine="540"/>
        <w:jc w:val="both"/>
      </w:pPr>
      <w:r w:rsidRPr="00C54F78">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C54F78" w:rsidRPr="00C54F78" w:rsidRDefault="00C54F78">
      <w:pPr>
        <w:pStyle w:val="ConsPlusNormal"/>
        <w:widowControl/>
        <w:ind w:firstLine="540"/>
        <w:jc w:val="both"/>
      </w:pPr>
      <w:r w:rsidRPr="00C54F78">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C54F78" w:rsidRPr="00C54F78" w:rsidRDefault="00C54F78">
      <w:pPr>
        <w:pStyle w:val="ConsPlusNormal"/>
        <w:widowControl/>
        <w:ind w:firstLine="540"/>
        <w:jc w:val="both"/>
      </w:pPr>
      <w:r w:rsidRPr="00C54F78">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C54F78" w:rsidRPr="00C54F78" w:rsidRDefault="00C54F78">
      <w:pPr>
        <w:pStyle w:val="ConsPlusNormal"/>
        <w:widowControl/>
        <w:ind w:firstLine="540"/>
        <w:jc w:val="both"/>
      </w:pPr>
      <w:r w:rsidRPr="00C54F78">
        <w:t xml:space="preserve">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w:t>
      </w:r>
      <w:r w:rsidRPr="00C54F78">
        <w:lastRenderedPageBreak/>
        <w:t>государственной власти при президиуме Совета при Президенте Российской Федерации по противодействию коррупции;</w:t>
      </w:r>
    </w:p>
    <w:p w:rsidR="00C54F78" w:rsidRPr="00C54F78" w:rsidRDefault="00C54F78">
      <w:pPr>
        <w:pStyle w:val="ConsPlusNormal"/>
        <w:widowControl/>
        <w:ind w:firstLine="540"/>
        <w:jc w:val="both"/>
      </w:pPr>
      <w:r w:rsidRPr="00C54F78">
        <w:t xml:space="preserve">е) о результатах выполнения </w:t>
      </w:r>
      <w:hyperlink r:id="rId81" w:history="1">
        <w:r w:rsidRPr="00C54F78">
          <w:t>подпунктов "г"</w:t>
        </w:r>
      </w:hyperlink>
      <w:r w:rsidRPr="00C54F78">
        <w:t xml:space="preserve"> и </w:t>
      </w:r>
      <w:hyperlink r:id="rId82" w:history="1">
        <w:r w:rsidRPr="00C54F78">
          <w:t>"д"</w:t>
        </w:r>
      </w:hyperlink>
      <w:r w:rsidRPr="00C54F78">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C54F78" w:rsidRPr="00C54F78" w:rsidRDefault="00C54F78">
      <w:pPr>
        <w:pStyle w:val="ConsPlusNormal"/>
        <w:widowControl/>
        <w:ind w:firstLine="540"/>
        <w:jc w:val="both"/>
      </w:pPr>
      <w:r w:rsidRPr="00C54F78">
        <w:t>16. Министерству юстиции Российской Федерации:</w:t>
      </w:r>
    </w:p>
    <w:p w:rsidR="00C54F78" w:rsidRPr="00C54F78" w:rsidRDefault="00C54F78">
      <w:pPr>
        <w:pStyle w:val="ConsPlusNormal"/>
        <w:widowControl/>
        <w:ind w:firstLine="540"/>
        <w:jc w:val="both"/>
      </w:pPr>
      <w:r w:rsidRPr="00C54F78">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C54F78" w:rsidRPr="00C54F78" w:rsidRDefault="00C54F78">
      <w:pPr>
        <w:pStyle w:val="ConsPlusNormal"/>
        <w:widowControl/>
        <w:ind w:firstLine="540"/>
        <w:jc w:val="both"/>
      </w:pPr>
      <w:r w:rsidRPr="00C54F78">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C54F78" w:rsidRPr="00C54F78" w:rsidRDefault="00C54F78">
      <w:pPr>
        <w:pStyle w:val="ConsPlusNormal"/>
        <w:widowControl/>
        <w:ind w:firstLine="540"/>
        <w:jc w:val="both"/>
      </w:pPr>
      <w:r w:rsidRPr="00C54F78">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54F78" w:rsidRPr="00C54F78" w:rsidRDefault="00C54F78">
      <w:pPr>
        <w:pStyle w:val="ConsPlusNormal"/>
        <w:widowControl/>
        <w:ind w:firstLine="540"/>
        <w:jc w:val="both"/>
      </w:pPr>
      <w:r w:rsidRPr="00C54F78">
        <w:t xml:space="preserve">прохождение Российской Федерацией первой фазы мониторинга осуществления ею </w:t>
      </w:r>
      <w:hyperlink r:id="rId83" w:history="1">
        <w:r w:rsidRPr="00C54F78">
          <w:t>Конвенции</w:t>
        </w:r>
      </w:hyperlink>
      <w:r w:rsidRPr="00C54F78">
        <w:t xml:space="preserve"> по борьбе с подкупом иностранных должностных лиц при осуществлении международных коммерческих сделок от 21 ноября 1997 г.;</w:t>
      </w:r>
    </w:p>
    <w:p w:rsidR="00C54F78" w:rsidRPr="00C54F78" w:rsidRDefault="00C54F78">
      <w:pPr>
        <w:pStyle w:val="ConsPlusNormal"/>
        <w:widowControl/>
        <w:ind w:firstLine="540"/>
        <w:jc w:val="both"/>
      </w:pPr>
      <w:r w:rsidRPr="00C54F78">
        <w:t xml:space="preserve">в) о результатах выполнения </w:t>
      </w:r>
      <w:hyperlink r:id="rId84" w:history="1">
        <w:r w:rsidRPr="00C54F78">
          <w:t>подпункта "б"</w:t>
        </w:r>
      </w:hyperlink>
      <w:r w:rsidRPr="00C54F78">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C54F78" w:rsidRPr="00C54F78" w:rsidRDefault="00C54F78">
      <w:pPr>
        <w:pStyle w:val="ConsPlusNormal"/>
        <w:widowControl/>
        <w:ind w:firstLine="540"/>
        <w:jc w:val="both"/>
      </w:pPr>
      <w:r w:rsidRPr="00C54F78">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C54F78" w:rsidRPr="00C54F78" w:rsidRDefault="00C54F78">
      <w:pPr>
        <w:pStyle w:val="ConsPlusNormal"/>
        <w:widowControl/>
        <w:ind w:firstLine="540"/>
        <w:jc w:val="both"/>
      </w:pPr>
      <w:r w:rsidRPr="00C54F78">
        <w:t>18. Органам государственной власти субъектов Российской Федерации:</w:t>
      </w:r>
    </w:p>
    <w:p w:rsidR="00C54F78" w:rsidRPr="00C54F78" w:rsidRDefault="00C54F78">
      <w:pPr>
        <w:pStyle w:val="ConsPlusNormal"/>
        <w:widowControl/>
        <w:ind w:firstLine="540"/>
        <w:jc w:val="both"/>
      </w:pPr>
      <w:r w:rsidRPr="00C54F78">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C54F78" w:rsidRPr="00C54F78" w:rsidRDefault="00C54F78">
      <w:pPr>
        <w:pStyle w:val="ConsPlusNormal"/>
        <w:widowControl/>
        <w:ind w:firstLine="540"/>
        <w:jc w:val="both"/>
      </w:pPr>
      <w:r w:rsidRPr="00C54F78">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C54F78" w:rsidRPr="00C54F78" w:rsidRDefault="00C54F78">
      <w:pPr>
        <w:pStyle w:val="ConsPlusNormal"/>
        <w:widowControl/>
        <w:ind w:firstLine="540"/>
        <w:jc w:val="both"/>
      </w:pPr>
      <w:r w:rsidRPr="00C54F78">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C54F78" w:rsidRPr="00C54F78" w:rsidRDefault="00C54F78">
      <w:pPr>
        <w:pStyle w:val="ConsPlusNormal"/>
        <w:widowControl/>
        <w:ind w:firstLine="540"/>
        <w:jc w:val="both"/>
      </w:pPr>
      <w:r w:rsidRPr="00C54F78">
        <w:t xml:space="preserve">а) изучить практику организации прохождения Российской Федерацией мониторинга осуществления ею </w:t>
      </w:r>
      <w:hyperlink r:id="rId85" w:history="1">
        <w:r w:rsidRPr="00C54F78">
          <w:t>Конвенции</w:t>
        </w:r>
      </w:hyperlink>
      <w:r w:rsidRPr="00C54F78">
        <w:t xml:space="preserve"> по борьбе с подкупом иностранных должностных лиц при осуществлении международных коммерческих сделок от 21 ноября 1997 г., </w:t>
      </w:r>
      <w:hyperlink r:id="rId86" w:history="1">
        <w:r w:rsidRPr="00C54F78">
          <w:t>Конвенции</w:t>
        </w:r>
      </w:hyperlink>
      <w:r w:rsidRPr="00C54F78">
        <w:t xml:space="preserve"> об уголовной ответственности за коррупцию от 27 января 1999 г., </w:t>
      </w:r>
      <w:hyperlink r:id="rId87" w:history="1">
        <w:r w:rsidRPr="00C54F78">
          <w:t>Конвенции</w:t>
        </w:r>
      </w:hyperlink>
      <w:r w:rsidRPr="00C54F78">
        <w:t xml:space="preserve"> ООН против транснациональной организованной преступности от 15 ноября 2000 г. и дополняющих ее протоколов, </w:t>
      </w:r>
      <w:hyperlink r:id="rId88" w:history="1">
        <w:r w:rsidRPr="00C54F78">
          <w:t>Конвенции</w:t>
        </w:r>
      </w:hyperlink>
      <w:r w:rsidRPr="00C54F78">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C54F78" w:rsidRPr="00C54F78" w:rsidRDefault="00C54F78">
      <w:pPr>
        <w:pStyle w:val="ConsPlusNormal"/>
        <w:widowControl/>
        <w:ind w:firstLine="540"/>
        <w:jc w:val="both"/>
      </w:pPr>
      <w:r w:rsidRPr="00C54F78">
        <w:t>б) принять меры по повышению эффективности участия:</w:t>
      </w:r>
    </w:p>
    <w:p w:rsidR="00C54F78" w:rsidRPr="00C54F78" w:rsidRDefault="00C54F78">
      <w:pPr>
        <w:pStyle w:val="ConsPlusNormal"/>
        <w:widowControl/>
        <w:ind w:firstLine="540"/>
        <w:jc w:val="both"/>
      </w:pPr>
      <w:r w:rsidRPr="00C54F78">
        <w:t>представителей федеральных органов исполнительной власти, иных государственных органов в международных антикоррупционных мероприятиях;</w:t>
      </w:r>
    </w:p>
    <w:p w:rsidR="00C54F78" w:rsidRPr="00C54F78" w:rsidRDefault="00C54F78">
      <w:pPr>
        <w:pStyle w:val="ConsPlusNormal"/>
        <w:widowControl/>
        <w:ind w:firstLine="540"/>
        <w:jc w:val="both"/>
      </w:pPr>
      <w:r w:rsidRPr="00C54F78">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C54F78" w:rsidRPr="00C54F78" w:rsidRDefault="00C54F78">
      <w:pPr>
        <w:pStyle w:val="ConsPlusNormal"/>
        <w:widowControl/>
        <w:ind w:firstLine="540"/>
        <w:jc w:val="both"/>
      </w:pPr>
      <w:r w:rsidRPr="00C54F78">
        <w:t xml:space="preserve">в) о результатах выполнения </w:t>
      </w:r>
      <w:hyperlink r:id="rId89" w:history="1">
        <w:r w:rsidRPr="00C54F78">
          <w:t>подпунктов "а"</w:t>
        </w:r>
      </w:hyperlink>
      <w:r w:rsidRPr="00C54F78">
        <w:t xml:space="preserve"> и </w:t>
      </w:r>
      <w:hyperlink r:id="rId90" w:history="1">
        <w:r w:rsidRPr="00C54F78">
          <w:t>"б"</w:t>
        </w:r>
      </w:hyperlink>
      <w:r w:rsidRPr="00C54F78">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C54F78" w:rsidRPr="00C54F78" w:rsidRDefault="00C54F78">
      <w:pPr>
        <w:pStyle w:val="ConsPlusNormal"/>
        <w:widowControl/>
        <w:ind w:firstLine="540"/>
        <w:jc w:val="both"/>
      </w:pPr>
    </w:p>
    <w:p w:rsidR="00C54F78" w:rsidRPr="00C54F78" w:rsidRDefault="00C54F78">
      <w:pPr>
        <w:pStyle w:val="ConsPlusNormal"/>
        <w:widowControl/>
        <w:ind w:firstLine="540"/>
        <w:jc w:val="both"/>
      </w:pPr>
    </w:p>
    <w:p w:rsidR="00C54F78" w:rsidRPr="00C54F78" w:rsidRDefault="00C54F78">
      <w:pPr>
        <w:pStyle w:val="ConsPlusNonformat"/>
        <w:widowControl/>
        <w:pBdr>
          <w:top w:val="single" w:sz="6" w:space="0" w:color="auto"/>
        </w:pBdr>
        <w:rPr>
          <w:sz w:val="2"/>
          <w:szCs w:val="2"/>
        </w:rPr>
      </w:pPr>
    </w:p>
    <w:sectPr w:rsidR="00C54F78" w:rsidRPr="00C54F78">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C54F78"/>
    <w:rsid w:val="00544713"/>
    <w:rsid w:val="00610ECA"/>
    <w:rsid w:val="00C54F78"/>
    <w:rsid w:val="00D01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6DE9C45B96DF519F3C140416CD52A4AAE61D295CCE82FB6D2CFD73B051139F0FA3B9453002688As3w2G" TargetMode="External"/><Relationship Id="rId18" Type="http://schemas.openxmlformats.org/officeDocument/2006/relationships/hyperlink" Target="consultantplus://offline/ref=FF6DE9C45B96DF519F3C140416CD52A4A2E318215EC4DFF16575F171B75E4C8808EAB54430026Cs8wAG" TargetMode="External"/><Relationship Id="rId26" Type="http://schemas.openxmlformats.org/officeDocument/2006/relationships/hyperlink" Target="consultantplus://offline/ref=FF6DE9C45B96DF519F3C140416CD52A4AAE418205EC982FB6D2CFD73B051139F0FA3B9453002698As3w3G" TargetMode="External"/><Relationship Id="rId39" Type="http://schemas.openxmlformats.org/officeDocument/2006/relationships/hyperlink" Target="consultantplus://offline/ref=FF6DE9C45B96DF519F3C140416CD52A4AAE4132C5FC682FB6D2CFD73B051139F0FA3B9453002688Fs3w2G" TargetMode="External"/><Relationship Id="rId21" Type="http://schemas.openxmlformats.org/officeDocument/2006/relationships/hyperlink" Target="consultantplus://offline/ref=FF6DE9C45B96DF519F3C140416CD52A4AAE418205EC982FB6D2CFD73B051139F0FA3B9453002688As3w4G" TargetMode="External"/><Relationship Id="rId34" Type="http://schemas.openxmlformats.org/officeDocument/2006/relationships/hyperlink" Target="consultantplus://offline/ref=FF6DE9C45B96DF519F3C140416CD52A4AAE418205EC982FB6D2CFD73B051139F0FA3B9453002688Fs3w1G" TargetMode="External"/><Relationship Id="rId42" Type="http://schemas.openxmlformats.org/officeDocument/2006/relationships/hyperlink" Target="consultantplus://offline/ref=FF6DE9C45B96DF519F3C140416CD52A4AAE4132C5FC682FB6D2CFD73B051139F0FA3B9453002688Fs3w7G" TargetMode="External"/><Relationship Id="rId47" Type="http://schemas.openxmlformats.org/officeDocument/2006/relationships/hyperlink" Target="consultantplus://offline/ref=FF6DE9C45B96DF519F3C140416CD52A4AAE4132C5FC682FB6D2CFD73B051139F0FA3B9453002688Bs3w6G" TargetMode="External"/><Relationship Id="rId50" Type="http://schemas.openxmlformats.org/officeDocument/2006/relationships/hyperlink" Target="consultantplus://offline/ref=FF6DE9C45B96DF519F3C140416CD52A4AAE4132C5FC682FB6D2CFD73B051139F0FA3B9453002688Ds3w0G" TargetMode="External"/><Relationship Id="rId55" Type="http://schemas.openxmlformats.org/officeDocument/2006/relationships/hyperlink" Target="consultantplus://offline/ref=FF6DE9C45B96DF519F3C140416CD52A4AAE4182A5DC982FB6D2CFD73B051139F0FA3B9453002688Bs3w6G" TargetMode="External"/><Relationship Id="rId63" Type="http://schemas.openxmlformats.org/officeDocument/2006/relationships/hyperlink" Target="consultantplus://offline/ref=FF6DE9C45B96DF519F3C110B15CD52A4ACE3122B5499D5F93C79F3s7w6G" TargetMode="External"/><Relationship Id="rId68" Type="http://schemas.openxmlformats.org/officeDocument/2006/relationships/hyperlink" Target="consultantplus://offline/ref=FF6DE9C45B96DF519F3C1D1D11CD52A4AEE41C2A5FC682FB6D2CFD73B0s5w1G" TargetMode="External"/><Relationship Id="rId76" Type="http://schemas.openxmlformats.org/officeDocument/2006/relationships/hyperlink" Target="consultantplus://offline/ref=FF6DE9C45B96DF519F3C110B15CD52A4A8E21F2B5499D5F93C79F3s7w6G" TargetMode="External"/><Relationship Id="rId84" Type="http://schemas.openxmlformats.org/officeDocument/2006/relationships/hyperlink" Target="consultantplus://offline/ref=FF6DE9C45B96DF519F3C140416CD52A4AAE61D295DC882FB6D2CFD73B051139F0FA3B94530026A89s3w7G" TargetMode="External"/><Relationship Id="rId89" Type="http://schemas.openxmlformats.org/officeDocument/2006/relationships/hyperlink" Target="consultantplus://offline/ref=FF6DE9C45B96DF519F3C140416CD52A4AAE61D295DC882FB6D2CFD73B051139F0FA3B94530026A89s3wEG" TargetMode="External"/><Relationship Id="rId7" Type="http://schemas.openxmlformats.org/officeDocument/2006/relationships/hyperlink" Target="consultantplus://offline/ref=FF6DE9C45B96DF519F3C140416CD52A4AAE61D295DC882FB6D2CFD73B051139F0FA3B94530026881s3w2G" TargetMode="External"/><Relationship Id="rId71" Type="http://schemas.openxmlformats.org/officeDocument/2006/relationships/hyperlink" Target="consultantplus://offline/ref=FF6DE9C45B96DF519F3C140416CD52A4AAE61D295DC882FB6D2CFD73B051139F0FA3B9453002698Es3w4G"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F6DE9C45B96DF519F3C140416CD52A4A2E318215CC4DFF16575F171B75E4C8808EAB54430026Cs8wAG" TargetMode="External"/><Relationship Id="rId29" Type="http://schemas.openxmlformats.org/officeDocument/2006/relationships/hyperlink" Target="consultantplus://offline/ref=FF6DE9C45B96DF519F3C140416CD52A4AAE418205EC982FB6D2CFD73B051139F0FA3B9453002698As3w3G" TargetMode="External"/><Relationship Id="rId11" Type="http://schemas.openxmlformats.org/officeDocument/2006/relationships/hyperlink" Target="consultantplus://offline/ref=FF6DE9C45B96DF519F3C140416CD52A4AAE61B295BCF82FB6D2CFD73B0s5w1G" TargetMode="External"/><Relationship Id="rId24" Type="http://schemas.openxmlformats.org/officeDocument/2006/relationships/hyperlink" Target="consultantplus://offline/ref=FF6DE9C45B96DF519F3C140416CD52A4AAE418205EC982FB6D2CFD73B051139F0FA3B9453002688Ds3w7G" TargetMode="External"/><Relationship Id="rId32" Type="http://schemas.openxmlformats.org/officeDocument/2006/relationships/hyperlink" Target="consultantplus://offline/ref=FF6DE9C45B96DF519F3C140416CD52A4AAE418205EC982FB6D2CFD73B051139F0FA3B9453002688Fs3wFG" TargetMode="External"/><Relationship Id="rId37" Type="http://schemas.openxmlformats.org/officeDocument/2006/relationships/hyperlink" Target="consultantplus://offline/ref=FF6DE9C45B96DF519F3C140416CD52A4AAE418205EC982FB6D2CFD73B051139F0FA3B9453002698As3wEG" TargetMode="External"/><Relationship Id="rId40" Type="http://schemas.openxmlformats.org/officeDocument/2006/relationships/hyperlink" Target="consultantplus://offline/ref=FF6DE9C45B96DF519F3C140416CD52A4AAE4132C5FC682FB6D2CFD73B051139F0FA3B9453002688Es3w2G" TargetMode="External"/><Relationship Id="rId45" Type="http://schemas.openxmlformats.org/officeDocument/2006/relationships/hyperlink" Target="consultantplus://offline/ref=FF6DE9C45B96DF519F3C140416CD52A4AAE4132C5FC682FB6D2CFD73B051139F0FA3B9453002688Fs3w7G" TargetMode="External"/><Relationship Id="rId53" Type="http://schemas.openxmlformats.org/officeDocument/2006/relationships/hyperlink" Target="consultantplus://offline/ref=FF6DE9C45B96DF519F3C140416CD52A4A2ED192059C4DFF16575F171B75E4C8808EAB544300268s8w0G" TargetMode="External"/><Relationship Id="rId58" Type="http://schemas.openxmlformats.org/officeDocument/2006/relationships/hyperlink" Target="consultantplus://offline/ref=FF6DE9C45B96DF519F3C140416CD52A4AAE61D295CCE82FB6D2CFD73B051139F0FA3B9453002688As3w2G" TargetMode="External"/><Relationship Id="rId66" Type="http://schemas.openxmlformats.org/officeDocument/2006/relationships/hyperlink" Target="consultantplus://offline/ref=FF6DE9C45B96DF519F3C140416CD52A4AAE61B295BCF82FB6D2CFD73B0s5w1G" TargetMode="External"/><Relationship Id="rId74" Type="http://schemas.openxmlformats.org/officeDocument/2006/relationships/hyperlink" Target="consultantplus://offline/ref=FF6DE9C45B96DF519F3C140416CD52A4AAE61B295BCF82FB6D2CFD73B0s5w1G" TargetMode="External"/><Relationship Id="rId79" Type="http://schemas.openxmlformats.org/officeDocument/2006/relationships/hyperlink" Target="consultantplus://offline/ref=FF6DE9C45B96DF519F3C140416CD52A4AAE61D295DC882FB6D2CFD73B051139F0FA3B94530026981s3w1G" TargetMode="External"/><Relationship Id="rId87" Type="http://schemas.openxmlformats.org/officeDocument/2006/relationships/hyperlink" Target="consultantplus://offline/ref=FF6DE9C45B96DF519F3C140416CD52A4AAE61B2D5BCC82FB6D2CFD73B0s5w1G" TargetMode="External"/><Relationship Id="rId5" Type="http://schemas.openxmlformats.org/officeDocument/2006/relationships/hyperlink" Target="consultantplus://offline/ref=FF6DE9C45B96DF519F3C140416CD52A4AAE61D295DC882FB6D2CFD73B051139F0FA3B94530026881s3w2G" TargetMode="External"/><Relationship Id="rId61" Type="http://schemas.openxmlformats.org/officeDocument/2006/relationships/hyperlink" Target="consultantplus://offline/ref=FF6DE9C45B96DF519F3C140416CD52A4AAE61B295BCF82FB6D2CFD73B0s5w1G" TargetMode="External"/><Relationship Id="rId82" Type="http://schemas.openxmlformats.org/officeDocument/2006/relationships/hyperlink" Target="consultantplus://offline/ref=FF6DE9C45B96DF519F3C140416CD52A4AAE61D295DC882FB6D2CFD73B051139F0FA3B94530026A88s3w1G" TargetMode="External"/><Relationship Id="rId90" Type="http://schemas.openxmlformats.org/officeDocument/2006/relationships/hyperlink" Target="consultantplus://offline/ref=FF6DE9C45B96DF519F3C140416CD52A4AAE61D295DC882FB6D2CFD73B051139F0FA3B94530026A8As3w7G" TargetMode="External"/><Relationship Id="rId19" Type="http://schemas.openxmlformats.org/officeDocument/2006/relationships/hyperlink" Target="consultantplus://offline/ref=FF6DE9C45B96DF519F3C140416CD52A4AAE418205EC982FB6D2CFD73B0s5w1G" TargetMode="External"/><Relationship Id="rId14" Type="http://schemas.openxmlformats.org/officeDocument/2006/relationships/hyperlink" Target="consultantplus://offline/ref=FF6DE9C45B96DF519F3C140416CD52A4AAE61D295DC882FB6D2CFD73B051139F0FA3B94530026881s3w2G" TargetMode="External"/><Relationship Id="rId22" Type="http://schemas.openxmlformats.org/officeDocument/2006/relationships/hyperlink" Target="consultantplus://offline/ref=FF6DE9C45B96DF519F3C140416CD52A4AAE418205EC982FB6D2CFD73B051139F0FA3B9453002688Bs3w2G" TargetMode="External"/><Relationship Id="rId27" Type="http://schemas.openxmlformats.org/officeDocument/2006/relationships/hyperlink" Target="consultantplus://offline/ref=FF6DE9C45B96DF519F3C140416CD52A4AAE418205EC982FB6D2CFD73B051139F0FA3B9453002698As3w3G" TargetMode="External"/><Relationship Id="rId30" Type="http://schemas.openxmlformats.org/officeDocument/2006/relationships/hyperlink" Target="consultantplus://offline/ref=FF6DE9C45B96DF519F3C140416CD52A4AAE418205EC982FB6D2CFD73B051139F0FA3B9453002688Fs3w4G" TargetMode="External"/><Relationship Id="rId35" Type="http://schemas.openxmlformats.org/officeDocument/2006/relationships/hyperlink" Target="consultantplus://offline/ref=FF6DE9C45B96DF519F3C140416CD52A4AAE418205EC982FB6D2CFD73B051139F0FA3B94530026881s3w7G" TargetMode="External"/><Relationship Id="rId43" Type="http://schemas.openxmlformats.org/officeDocument/2006/relationships/hyperlink" Target="consultantplus://offline/ref=FF6DE9C45B96DF519F3C140416CD52A4AAE4132C5FC682FB6D2CFD73B051139F0FA3B9453002688Fs3w7G" TargetMode="External"/><Relationship Id="rId48" Type="http://schemas.openxmlformats.org/officeDocument/2006/relationships/hyperlink" Target="consultantplus://offline/ref=FF6DE9C45B96DF519F3C140416CD52A4AAE4132C5FC682FB6D2CFD73B051139F0FA3B9453002688Bs3w5G" TargetMode="External"/><Relationship Id="rId56" Type="http://schemas.openxmlformats.org/officeDocument/2006/relationships/hyperlink" Target="consultantplus://offline/ref=FF6DE9C45B96DF519F3C140416CD52A4AAE51D2F57CC82FB6D2CFD73B051139F0FA3B94530026988s3w0G" TargetMode="External"/><Relationship Id="rId64" Type="http://schemas.openxmlformats.org/officeDocument/2006/relationships/hyperlink" Target="consultantplus://offline/ref=FF6DE9C45B96DF519F3C110B15CD52A4ACE1182A5499D5F93C79F3s7w6G" TargetMode="External"/><Relationship Id="rId69" Type="http://schemas.openxmlformats.org/officeDocument/2006/relationships/hyperlink" Target="consultantplus://offline/ref=FF6DE9C45B96DF519F3C140416CD52A4AAE61B215BC882FB6D2CFD73B0s5w1G" TargetMode="External"/><Relationship Id="rId77" Type="http://schemas.openxmlformats.org/officeDocument/2006/relationships/hyperlink" Target="consultantplus://offline/ref=FF6DE9C45B96DF519F3C110B15CD52A4A8E21F2B5499D5F93C79F3s7w6G" TargetMode="External"/><Relationship Id="rId8" Type="http://schemas.openxmlformats.org/officeDocument/2006/relationships/hyperlink" Target="consultantplus://offline/ref=FF6DE9C45B96DF519F3C140416CD52A4AAE61B215BC882FB6D2CFD73B0s5w1G" TargetMode="External"/><Relationship Id="rId51" Type="http://schemas.openxmlformats.org/officeDocument/2006/relationships/hyperlink" Target="consultantplus://offline/ref=FF6DE9C45B96DF519F3C140416CD52A4AAE4132C5FC682FB6D2CFD73B051139F0FA3B9453002688Fs3w3G" TargetMode="External"/><Relationship Id="rId72" Type="http://schemas.openxmlformats.org/officeDocument/2006/relationships/hyperlink" Target="consultantplus://offline/ref=FF6DE9C45B96DF519F3C140416CD52A4AAE61B2A5CCD82FB6D2CFD73B051139F0FA3B9453002688Es3w3G" TargetMode="External"/><Relationship Id="rId80" Type="http://schemas.openxmlformats.org/officeDocument/2006/relationships/hyperlink" Target="consultantplus://offline/ref=FF6DE9C45B96DF519F3C140416CD52A4AAE61D295DC882FB6D2CFD73B051139F0FA3B94530026981s3wFG" TargetMode="External"/><Relationship Id="rId85" Type="http://schemas.openxmlformats.org/officeDocument/2006/relationships/hyperlink" Target="consultantplus://offline/ref=FF6DE9C45B96DF519F3C110B15CD52A4ACE1182A5499D5F93C79F3s7w6G" TargetMode="External"/><Relationship Id="rId3" Type="http://schemas.openxmlformats.org/officeDocument/2006/relationships/webSettings" Target="webSettings.xml"/><Relationship Id="rId12" Type="http://schemas.openxmlformats.org/officeDocument/2006/relationships/hyperlink" Target="consultantplus://offline/ref=FF6DE9C45B96DF519F3C140416CD52A4AAE71A215FCE82FB6D2CFD73B0s5w1G" TargetMode="External"/><Relationship Id="rId17" Type="http://schemas.openxmlformats.org/officeDocument/2006/relationships/hyperlink" Target="consultantplus://offline/ref=FF6DE9C45B96DF519F3C140416CD52A4A2E318215EC4DFF16575F171B75E4C8808EAB54430026As8wCG" TargetMode="External"/><Relationship Id="rId25" Type="http://schemas.openxmlformats.org/officeDocument/2006/relationships/hyperlink" Target="consultantplus://offline/ref=FF6DE9C45B96DF519F3C140416CD52A4AAE418205EC982FB6D2CFD73B051139F0FA3B9453002698As3w7G" TargetMode="External"/><Relationship Id="rId33" Type="http://schemas.openxmlformats.org/officeDocument/2006/relationships/hyperlink" Target="consultantplus://offline/ref=FF6DE9C45B96DF519F3C140416CD52A4AAE418205EC982FB6D2CFD73B051139F0FA3B9453002688Fs3wEG" TargetMode="External"/><Relationship Id="rId38" Type="http://schemas.openxmlformats.org/officeDocument/2006/relationships/hyperlink" Target="consultantplus://offline/ref=FF6DE9C45B96DF519F3C140416CD52A4AAE4132C5FC682FB6D2CFD73B051139F0FA3B94530026889s3w4G" TargetMode="External"/><Relationship Id="rId46" Type="http://schemas.openxmlformats.org/officeDocument/2006/relationships/hyperlink" Target="consultantplus://offline/ref=FF6DE9C45B96DF519F3C140416CD52A4AAE4132C5FC682FB6D2CFD73B051139F0FA3B9453002688As3wEG" TargetMode="External"/><Relationship Id="rId59" Type="http://schemas.openxmlformats.org/officeDocument/2006/relationships/hyperlink" Target="consultantplus://offline/ref=FF6DE9C45B96DF519F3C140416CD52A4AAE71B2A56C782FB6D2CFD73B051139F0FA3B9453002688Fs3w0G" TargetMode="External"/><Relationship Id="rId67" Type="http://schemas.openxmlformats.org/officeDocument/2006/relationships/hyperlink" Target="consultantplus://offline/ref=FF6DE9C45B96DF519F3C140416CD52A4AAE61B2056CD82FB6D2CFD73B0s5w1G" TargetMode="External"/><Relationship Id="rId20" Type="http://schemas.openxmlformats.org/officeDocument/2006/relationships/hyperlink" Target="consultantplus://offline/ref=FF6DE9C45B96DF519F3C140416CD52A4AAE418205EC982FB6D2CFD73B051139F0FA3B9453002688Bs3w2G" TargetMode="External"/><Relationship Id="rId41" Type="http://schemas.openxmlformats.org/officeDocument/2006/relationships/hyperlink" Target="consultantplus://offline/ref=FF6DE9C45B96DF519F3C140416CD52A4AAE4132C5FC682FB6D2CFD73B051139F0FA3B9453002688Es3w1G" TargetMode="External"/><Relationship Id="rId54" Type="http://schemas.openxmlformats.org/officeDocument/2006/relationships/hyperlink" Target="consultantplus://offline/ref=FF6DE9C45B96DF519F3C140416CD52A4AAE4182A5DC982FB6D2CFD73B051139F0FA3B94530026889s3wEG" TargetMode="External"/><Relationship Id="rId62" Type="http://schemas.openxmlformats.org/officeDocument/2006/relationships/hyperlink" Target="consultantplus://offline/ref=FF6DE9C45B96DF519F3C140416CD52A4AAE6182F5CCC82FB6D2CFD73B0s5w1G" TargetMode="External"/><Relationship Id="rId70" Type="http://schemas.openxmlformats.org/officeDocument/2006/relationships/hyperlink" Target="consultantplus://offline/ref=FF6DE9C45B96DF519F3C140416CD52A4AAE61B215BC882FB6D2CFD73B0s5w1G" TargetMode="External"/><Relationship Id="rId75" Type="http://schemas.openxmlformats.org/officeDocument/2006/relationships/hyperlink" Target="consultantplus://offline/ref=FF6DE9C45B96DF519F3C140416CD52A4AAE61D295DC882FB6D2CFD73B051139F0FA3B94530026980s3w5G" TargetMode="External"/><Relationship Id="rId83" Type="http://schemas.openxmlformats.org/officeDocument/2006/relationships/hyperlink" Target="consultantplus://offline/ref=FF6DE9C45B96DF519F3C110B15CD52A4ACE1182A5499D5F93C79F3s7w6G" TargetMode="External"/><Relationship Id="rId88" Type="http://schemas.openxmlformats.org/officeDocument/2006/relationships/hyperlink" Target="consultantplus://offline/ref=FF6DE9C45B96DF519F3C140416CD52A4AAE61B295BCF82FB6D2CFD73B0s5w1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F6DE9C45B96DF519F3C140416CD52A4AAE61D295CCE82FB6D2CFD73B051139F0FA3B9453002688As3w2G" TargetMode="External"/><Relationship Id="rId15" Type="http://schemas.openxmlformats.org/officeDocument/2006/relationships/hyperlink" Target="consultantplus://offline/ref=FF6DE9C45B96DF519F3C140416CD52A4A2E318215CC4DFF16575F171B75E4C8808EAB54430026As8wCG" TargetMode="External"/><Relationship Id="rId23" Type="http://schemas.openxmlformats.org/officeDocument/2006/relationships/hyperlink" Target="consultantplus://offline/ref=FF6DE9C45B96DF519F3C140416CD52A4AAE418205EC982FB6D2CFD73B051139F0FA3B9453002688Cs3w3G" TargetMode="External"/><Relationship Id="rId28" Type="http://schemas.openxmlformats.org/officeDocument/2006/relationships/hyperlink" Target="consultantplus://offline/ref=FF6DE9C45B96DF519F3C140416CD52A4AAE418205EC982FB6D2CFD73B051139F0FA3B9453002698As3w3G" TargetMode="External"/><Relationship Id="rId36" Type="http://schemas.openxmlformats.org/officeDocument/2006/relationships/hyperlink" Target="consultantplus://offline/ref=FF6DE9C45B96DF519F3C140416CD52A4AAE418205EC982FB6D2CFD73B051139F0FA3B94530026989s3w7G" TargetMode="External"/><Relationship Id="rId49" Type="http://schemas.openxmlformats.org/officeDocument/2006/relationships/hyperlink" Target="consultantplus://offline/ref=FF6DE9C45B96DF519F3C140416CD52A4AAE4132C5FC682FB6D2CFD73B051139F0FA3B9453002688As3wEG" TargetMode="External"/><Relationship Id="rId57" Type="http://schemas.openxmlformats.org/officeDocument/2006/relationships/hyperlink" Target="consultantplus://offline/ref=FF6DE9C45B96DF519F3C140416CD52A4AAE61B215BC882FB6D2CFD73B051139F0FA3B9453002688Bs3wEG" TargetMode="External"/><Relationship Id="rId10" Type="http://schemas.openxmlformats.org/officeDocument/2006/relationships/hyperlink" Target="consultantplus://offline/ref=FF6DE9C45B96DF519F3C140416CD52A4AAE61B2D5BCB82FB6D2CFD73B0s5w1G" TargetMode="External"/><Relationship Id="rId31" Type="http://schemas.openxmlformats.org/officeDocument/2006/relationships/hyperlink" Target="consultantplus://offline/ref=FF6DE9C45B96DF519F3C140416CD52A4AAE418205EC982FB6D2CFD73B051139F0FA3B9453002688Fs3w1G" TargetMode="External"/><Relationship Id="rId44" Type="http://schemas.openxmlformats.org/officeDocument/2006/relationships/hyperlink" Target="consultantplus://offline/ref=FF6DE9C45B96DF519F3C140416CD52A4AAE4132C5FC682FB6D2CFD73B051139F0FA3B9453002688Fs3w7G" TargetMode="External"/><Relationship Id="rId52" Type="http://schemas.openxmlformats.org/officeDocument/2006/relationships/hyperlink" Target="consultantplus://offline/ref=FF6DE9C45B96DF519F3C140416CD52A4AAE4132B57CE82FB6D2CFD73B0s5w1G" TargetMode="External"/><Relationship Id="rId60" Type="http://schemas.openxmlformats.org/officeDocument/2006/relationships/hyperlink" Target="consultantplus://offline/ref=FF6DE9C45B96DF519F3C140416CD52A4AAE6132E5DCC82FB6D2CFD73B051139F0FA3B94530026888s3w5G" TargetMode="External"/><Relationship Id="rId65" Type="http://schemas.openxmlformats.org/officeDocument/2006/relationships/hyperlink" Target="consultantplus://offline/ref=FF6DE9C45B96DF519F3C140416CD52A4AAE61B2D5BCB82FB6D2CFD73B0s5w1G" TargetMode="External"/><Relationship Id="rId73" Type="http://schemas.openxmlformats.org/officeDocument/2006/relationships/hyperlink" Target="consultantplus://offline/ref=FF6DE9C45B96DF519F3C140416CD52A4AAE61B295BCF82FB6D2CFD73B0s5w1G" TargetMode="External"/><Relationship Id="rId78" Type="http://schemas.openxmlformats.org/officeDocument/2006/relationships/hyperlink" Target="consultantplus://offline/ref=FF6DE9C45B96DF519F3C140416CD52A4AAE61B215BC882FB6D2CFD73B0s5w1G" TargetMode="External"/><Relationship Id="rId81" Type="http://schemas.openxmlformats.org/officeDocument/2006/relationships/hyperlink" Target="consultantplus://offline/ref=FF6DE9C45B96DF519F3C140416CD52A4AAE61D295DC882FB6D2CFD73B051139F0FA3B94530026A88s3w2G" TargetMode="External"/><Relationship Id="rId86" Type="http://schemas.openxmlformats.org/officeDocument/2006/relationships/hyperlink" Target="consultantplus://offline/ref=FF6DE9C45B96DF519F3C140416CD52A4AAE61B2D5BCB82FB6D2CFD73B0s5w1G" TargetMode="External"/><Relationship Id="rId4" Type="http://schemas.openxmlformats.org/officeDocument/2006/relationships/hyperlink" Target="consultantplus://offline/ref=FF6DE9C45B96DF519F3C140416CD52A4AAE61B215BC882FB6D2CFD73B051139F0FA3B9453002688Bs3wEG" TargetMode="External"/><Relationship Id="rId9" Type="http://schemas.openxmlformats.org/officeDocument/2006/relationships/hyperlink" Target="consultantplus://offline/ref=FF6DE9C45B96DF519F3C110B15CD52A4ACE1182A5499D5F93C79F3s7w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9377</Words>
  <Characters>53451</Characters>
  <Application>Microsoft Office Word</Application>
  <DocSecurity>0</DocSecurity>
  <Lines>445</Lines>
  <Paragraphs>125</Paragraphs>
  <ScaleCrop>false</ScaleCrop>
  <Company>Администрация</Company>
  <LinksUpToDate>false</LinksUpToDate>
  <CharactersWithSpaces>62703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Илья</cp:lastModifiedBy>
  <cp:revision>2</cp:revision>
  <dcterms:created xsi:type="dcterms:W3CDTF">2015-11-22T14:40:00Z</dcterms:created>
  <dcterms:modified xsi:type="dcterms:W3CDTF">2015-11-22T14:40:00Z</dcterms:modified>
</cp:coreProperties>
</file>