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90" w:rsidRDefault="00A33A90" w:rsidP="00A33A90">
      <w:pPr>
        <w:pStyle w:val="a4"/>
        <w:spacing w:before="0" w:after="0"/>
        <w:jc w:val="right"/>
        <w:rPr>
          <w:bCs/>
          <w:color w:val="000000"/>
          <w:szCs w:val="18"/>
        </w:rPr>
      </w:pPr>
      <w:r>
        <w:rPr>
          <w:bCs/>
          <w:color w:val="000000"/>
          <w:szCs w:val="18"/>
        </w:rPr>
        <w:t xml:space="preserve">Утверждено приказом </w:t>
      </w:r>
    </w:p>
    <w:p w:rsidR="00A33A90" w:rsidRDefault="00A33A90" w:rsidP="00A33A90">
      <w:pPr>
        <w:pStyle w:val="a4"/>
        <w:spacing w:before="0" w:after="0"/>
        <w:jc w:val="right"/>
        <w:rPr>
          <w:bCs/>
          <w:color w:val="000000"/>
          <w:szCs w:val="18"/>
        </w:rPr>
      </w:pPr>
      <w:r>
        <w:rPr>
          <w:bCs/>
          <w:color w:val="000000"/>
          <w:szCs w:val="18"/>
        </w:rPr>
        <w:t xml:space="preserve">по МБОУ </w:t>
      </w:r>
      <w:proofErr w:type="spellStart"/>
      <w:r>
        <w:rPr>
          <w:bCs/>
          <w:color w:val="000000"/>
          <w:szCs w:val="18"/>
        </w:rPr>
        <w:t>Крааснслободской</w:t>
      </w:r>
      <w:proofErr w:type="spellEnd"/>
      <w:r>
        <w:rPr>
          <w:bCs/>
          <w:color w:val="000000"/>
          <w:szCs w:val="18"/>
        </w:rPr>
        <w:t xml:space="preserve"> ООШ </w:t>
      </w:r>
    </w:p>
    <w:p w:rsidR="00A33A90" w:rsidRDefault="00A33A90" w:rsidP="00A33A90">
      <w:pPr>
        <w:pStyle w:val="a4"/>
        <w:spacing w:before="0" w:after="0"/>
        <w:jc w:val="right"/>
        <w:rPr>
          <w:bCs/>
          <w:color w:val="000000"/>
          <w:szCs w:val="18"/>
        </w:rPr>
      </w:pPr>
      <w:r>
        <w:rPr>
          <w:bCs/>
          <w:color w:val="000000"/>
          <w:szCs w:val="18"/>
        </w:rPr>
        <w:t>от 06.04.2015 г. № 97-о</w:t>
      </w:r>
    </w:p>
    <w:p w:rsidR="00746119" w:rsidRPr="00746119" w:rsidRDefault="00746119" w:rsidP="00746119">
      <w:pPr>
        <w:shd w:val="clear" w:color="auto" w:fill="FFFFFF"/>
        <w:spacing w:after="150" w:line="253" w:lineRule="atLeast"/>
        <w:jc w:val="center"/>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b/>
          <w:bCs/>
          <w:sz w:val="28"/>
          <w:szCs w:val="28"/>
          <w:lang w:eastAsia="ru-RU"/>
        </w:rPr>
        <w:t>ПОЛОЖЕНИЕ</w:t>
      </w:r>
    </w:p>
    <w:p w:rsidR="00746119" w:rsidRPr="00746119" w:rsidRDefault="00746119" w:rsidP="00746119">
      <w:pPr>
        <w:shd w:val="clear" w:color="auto" w:fill="FFFFFF"/>
        <w:spacing w:after="150" w:line="253" w:lineRule="atLeast"/>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ОБ ОКАЗАНИИ </w:t>
      </w:r>
      <w:r w:rsidRPr="00746119">
        <w:rPr>
          <w:rFonts w:ascii="Times New Roman" w:eastAsia="Times New Roman" w:hAnsi="Times New Roman" w:cs="Times New Roman"/>
          <w:b/>
          <w:bCs/>
          <w:sz w:val="28"/>
          <w:szCs w:val="28"/>
          <w:lang w:eastAsia="ru-RU"/>
        </w:rPr>
        <w:t xml:space="preserve"> ПЛАТНЫХ ОБРАЗОВАТЕЛЬНЫХ УСЛУГ</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b/>
          <w:bCs/>
          <w:sz w:val="28"/>
          <w:szCs w:val="28"/>
          <w:lang w:eastAsia="ru-RU"/>
        </w:rPr>
        <w:t> I.                   Общие положения</w:t>
      </w:r>
    </w:p>
    <w:p w:rsidR="00746119" w:rsidRPr="00746119" w:rsidRDefault="00746119" w:rsidP="00746119">
      <w:pPr>
        <w:shd w:val="clear" w:color="auto" w:fill="FFFFFF"/>
        <w:spacing w:after="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1.1. Настоящее Положение разработано в соответствии с Налоговым кодексом РФ, Бюджетным кодексом РФ, Федеральным законом РФ от 29.12.2012 года № 273-ФЗ «Об образовании в Российской </w:t>
      </w:r>
      <w:proofErr w:type="spellStart"/>
      <w:r w:rsidRPr="00746119">
        <w:rPr>
          <w:rFonts w:ascii="Times New Roman" w:eastAsia="Times New Roman" w:hAnsi="Times New Roman" w:cs="Times New Roman"/>
          <w:sz w:val="28"/>
          <w:szCs w:val="28"/>
          <w:lang w:eastAsia="ru-RU"/>
        </w:rPr>
        <w:t>Федерации»,</w:t>
      </w:r>
      <w:hyperlink r:id="rId6" w:tgtFrame="_blank" w:history="1">
        <w:r w:rsidRPr="00746119">
          <w:rPr>
            <w:rFonts w:ascii="Times New Roman" w:eastAsia="Times New Roman" w:hAnsi="Times New Roman" w:cs="Times New Roman"/>
            <w:sz w:val="28"/>
            <w:szCs w:val="28"/>
            <w:bdr w:val="none" w:sz="0" w:space="0" w:color="auto" w:frame="1"/>
            <w:lang w:eastAsia="ru-RU"/>
          </w:rPr>
          <w:t>Постановлением</w:t>
        </w:r>
        <w:proofErr w:type="spellEnd"/>
        <w:r w:rsidRPr="00746119">
          <w:rPr>
            <w:rFonts w:ascii="Times New Roman" w:eastAsia="Times New Roman" w:hAnsi="Times New Roman" w:cs="Times New Roman"/>
            <w:sz w:val="28"/>
            <w:szCs w:val="28"/>
            <w:bdr w:val="none" w:sz="0" w:space="0" w:color="auto" w:frame="1"/>
            <w:lang w:eastAsia="ru-RU"/>
          </w:rPr>
          <w:t xml:space="preserve"> правительства РФ от 15.08.2013 №706 "Об утверждении правил оказания платных услуг"</w:t>
        </w:r>
      </w:hyperlink>
      <w:r w:rsidRPr="00746119">
        <w:rPr>
          <w:rFonts w:ascii="Times New Roman" w:eastAsia="Times New Roman" w:hAnsi="Times New Roman" w:cs="Times New Roman"/>
          <w:sz w:val="28"/>
          <w:szCs w:val="28"/>
          <w:lang w:eastAsia="ru-RU"/>
        </w:rPr>
        <w:t xml:space="preserve">, Уставом </w:t>
      </w:r>
      <w:r>
        <w:rPr>
          <w:rFonts w:ascii="Times New Roman" w:eastAsia="Times New Roman" w:hAnsi="Times New Roman" w:cs="Times New Roman"/>
          <w:sz w:val="28"/>
          <w:szCs w:val="28"/>
          <w:lang w:eastAsia="ru-RU"/>
        </w:rPr>
        <w:t>школы</w:t>
      </w:r>
      <w:r w:rsidRPr="00746119">
        <w:rPr>
          <w:rFonts w:ascii="Times New Roman" w:eastAsia="Times New Roman" w:hAnsi="Times New Roman" w:cs="Times New Roman"/>
          <w:sz w:val="28"/>
          <w:szCs w:val="28"/>
          <w:lang w:eastAsia="ru-RU"/>
        </w:rPr>
        <w:t>.</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1.2. Настоящее положение определяет порядок, условия предоставления платных образовательных услуг и распределения доходов, получаемых от данного вида деятельности.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1.3.    Школа  </w:t>
      </w:r>
      <w:r>
        <w:rPr>
          <w:rFonts w:ascii="Times New Roman" w:eastAsia="Times New Roman" w:hAnsi="Times New Roman" w:cs="Times New Roman"/>
          <w:sz w:val="28"/>
          <w:szCs w:val="28"/>
          <w:lang w:eastAsia="ru-RU"/>
        </w:rPr>
        <w:t xml:space="preserve">может </w:t>
      </w:r>
      <w:r w:rsidRPr="00746119">
        <w:rPr>
          <w:rFonts w:ascii="Times New Roman" w:eastAsia="Times New Roman" w:hAnsi="Times New Roman" w:cs="Times New Roman"/>
          <w:sz w:val="28"/>
          <w:szCs w:val="28"/>
          <w:lang w:eastAsia="ru-RU"/>
        </w:rPr>
        <w:t>предоставл</w:t>
      </w:r>
      <w:r>
        <w:rPr>
          <w:rFonts w:ascii="Times New Roman" w:eastAsia="Times New Roman" w:hAnsi="Times New Roman" w:cs="Times New Roman"/>
          <w:sz w:val="28"/>
          <w:szCs w:val="28"/>
          <w:lang w:eastAsia="ru-RU"/>
        </w:rPr>
        <w:t xml:space="preserve">ять </w:t>
      </w:r>
      <w:r w:rsidRPr="00746119">
        <w:rPr>
          <w:rFonts w:ascii="Times New Roman" w:eastAsia="Times New Roman" w:hAnsi="Times New Roman" w:cs="Times New Roman"/>
          <w:sz w:val="28"/>
          <w:szCs w:val="28"/>
          <w:lang w:eastAsia="ru-RU"/>
        </w:rPr>
        <w:t xml:space="preserve"> платные дополнительные образовательные услуги в целях:</w:t>
      </w:r>
    </w:p>
    <w:p w:rsidR="00746119" w:rsidRPr="00746119" w:rsidRDefault="00746119" w:rsidP="00746119">
      <w:pPr>
        <w:numPr>
          <w:ilvl w:val="0"/>
          <w:numId w:val="1"/>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наиболее полного удовлетворения образовательных и иных потребностей обучающихся, населения, предприятий, учреждений и организаций;</w:t>
      </w:r>
    </w:p>
    <w:p w:rsidR="00746119" w:rsidRPr="00746119" w:rsidRDefault="00746119" w:rsidP="00746119">
      <w:pPr>
        <w:numPr>
          <w:ilvl w:val="0"/>
          <w:numId w:val="1"/>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улучшение качества образовательного процесса в образовательном учреждении;</w:t>
      </w:r>
    </w:p>
    <w:p w:rsidR="00746119" w:rsidRPr="00746119" w:rsidRDefault="00746119" w:rsidP="00746119">
      <w:pPr>
        <w:numPr>
          <w:ilvl w:val="0"/>
          <w:numId w:val="1"/>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привлечения в бюджет образовательной организации дополнительных финансовых средств.</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1.4. Школа  </w:t>
      </w:r>
      <w:r>
        <w:rPr>
          <w:rFonts w:ascii="Times New Roman" w:eastAsia="Times New Roman" w:hAnsi="Times New Roman" w:cs="Times New Roman"/>
          <w:sz w:val="28"/>
          <w:szCs w:val="28"/>
          <w:lang w:eastAsia="ru-RU"/>
        </w:rPr>
        <w:t xml:space="preserve">может </w:t>
      </w:r>
      <w:r w:rsidRPr="00746119">
        <w:rPr>
          <w:rFonts w:ascii="Times New Roman" w:eastAsia="Times New Roman" w:hAnsi="Times New Roman" w:cs="Times New Roman"/>
          <w:sz w:val="28"/>
          <w:szCs w:val="28"/>
          <w:lang w:eastAsia="ru-RU"/>
        </w:rPr>
        <w:t>оказыва</w:t>
      </w:r>
      <w:r>
        <w:rPr>
          <w:rFonts w:ascii="Times New Roman" w:eastAsia="Times New Roman" w:hAnsi="Times New Roman" w:cs="Times New Roman"/>
          <w:sz w:val="28"/>
          <w:szCs w:val="28"/>
          <w:lang w:eastAsia="ru-RU"/>
        </w:rPr>
        <w:t>ть</w:t>
      </w:r>
      <w:r w:rsidRPr="00746119">
        <w:rPr>
          <w:rFonts w:ascii="Times New Roman" w:eastAsia="Times New Roman" w:hAnsi="Times New Roman" w:cs="Times New Roman"/>
          <w:sz w:val="28"/>
          <w:szCs w:val="28"/>
          <w:lang w:eastAsia="ru-RU"/>
        </w:rPr>
        <w:t xml:space="preserve"> платные дополнительные образовательные услуги в соответствии с настоящим Положением при условии:</w:t>
      </w:r>
    </w:p>
    <w:p w:rsidR="00746119" w:rsidRPr="00746119" w:rsidRDefault="00746119" w:rsidP="00746119">
      <w:pPr>
        <w:numPr>
          <w:ilvl w:val="0"/>
          <w:numId w:val="2"/>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наличия лицензии на соответствующий вид деятельности (если лицензия предусмотрена действующим законодательством РФ);</w:t>
      </w:r>
    </w:p>
    <w:p w:rsidR="00746119" w:rsidRPr="00746119" w:rsidRDefault="00746119" w:rsidP="00746119">
      <w:pPr>
        <w:numPr>
          <w:ilvl w:val="0"/>
          <w:numId w:val="2"/>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если услуги предусмотрены Уставом образовательной организации.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1.5. Достоверная информация по платным услугам находится в доступном для ознакомления месте Школы и на ее официальном сайте в сети Интернет и включает в себя, согласно ст.54 Федерального закона РФ от 29.12.2012 года № 273-ФЗ «Об образовании в Российской Федерации»:</w:t>
      </w:r>
    </w:p>
    <w:p w:rsidR="00746119" w:rsidRPr="00746119" w:rsidRDefault="00746119" w:rsidP="00746119">
      <w:pPr>
        <w:numPr>
          <w:ilvl w:val="0"/>
          <w:numId w:val="3"/>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Наименование организации, место ее положения;</w:t>
      </w:r>
    </w:p>
    <w:p w:rsidR="00746119" w:rsidRPr="00746119" w:rsidRDefault="00746119" w:rsidP="00746119">
      <w:pPr>
        <w:numPr>
          <w:ilvl w:val="0"/>
          <w:numId w:val="3"/>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Свидетельство о государственной регистрации и режиме работы образовательной организации;</w:t>
      </w:r>
    </w:p>
    <w:p w:rsidR="00746119" w:rsidRPr="00746119" w:rsidRDefault="00746119" w:rsidP="00746119">
      <w:pPr>
        <w:numPr>
          <w:ilvl w:val="0"/>
          <w:numId w:val="3"/>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Положение </w:t>
      </w:r>
      <w:r>
        <w:rPr>
          <w:rFonts w:ascii="Times New Roman" w:eastAsia="Times New Roman" w:hAnsi="Times New Roman" w:cs="Times New Roman"/>
          <w:sz w:val="28"/>
          <w:szCs w:val="28"/>
          <w:lang w:eastAsia="ru-RU"/>
        </w:rPr>
        <w:t>об оказании платных образовательных услуг</w:t>
      </w:r>
      <w:r w:rsidRPr="00746119">
        <w:rPr>
          <w:rFonts w:ascii="Times New Roman" w:eastAsia="Times New Roman" w:hAnsi="Times New Roman" w:cs="Times New Roman"/>
          <w:sz w:val="28"/>
          <w:szCs w:val="28"/>
          <w:lang w:eastAsia="ru-RU"/>
        </w:rPr>
        <w:t>;</w:t>
      </w:r>
    </w:p>
    <w:p w:rsidR="00746119" w:rsidRPr="00746119" w:rsidRDefault="00746119" w:rsidP="00746119">
      <w:pPr>
        <w:numPr>
          <w:ilvl w:val="0"/>
          <w:numId w:val="3"/>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Лицензия на оказание образовательных и дополнительных услуг;</w:t>
      </w:r>
    </w:p>
    <w:p w:rsidR="00746119" w:rsidRPr="00746119" w:rsidRDefault="00746119" w:rsidP="00746119">
      <w:pPr>
        <w:numPr>
          <w:ilvl w:val="0"/>
          <w:numId w:val="3"/>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Другая информация, предусмотренная Федеральным законом от 07.02.1992г. №2300-1 «О защите прав потребителей».</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lastRenderedPageBreak/>
        <w:t>1.6. По результатам оказания платных услуг ведется бухгалтерский, статистический и налоговый учет, составляется и предоставляется отчетность по установленным формам и срокам.</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1.7. Полученные от оказания платных услуг денежные средства зачисляются на счет образовательной организации по учету средств от предпринимательской и иной приносящий доход деятельности.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b/>
          <w:bCs/>
          <w:sz w:val="28"/>
          <w:szCs w:val="28"/>
          <w:lang w:eastAsia="ru-RU"/>
        </w:rPr>
        <w:t>II. Порядок предоставления платных услуг</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2.1.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2.2. </w:t>
      </w:r>
      <w:proofErr w:type="gramStart"/>
      <w:r w:rsidRPr="00746119">
        <w:rPr>
          <w:rFonts w:ascii="Times New Roman" w:eastAsia="Times New Roman" w:hAnsi="Times New Roman" w:cs="Times New Roman"/>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2.3. Отказ заказчика от предлагаемых ему платных образовательных услуг не может быть причиной изменения объема и условий уже предоставляемых ему Школой образовательных услуг.</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2.4. Школа обязана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2.5. Образовательная организация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2.6.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lastRenderedPageBreak/>
        <w:t>2.7</w:t>
      </w:r>
      <w:r w:rsidRPr="00746119">
        <w:rPr>
          <w:rFonts w:ascii="Times New Roman" w:eastAsia="Times New Roman" w:hAnsi="Times New Roman" w:cs="Times New Roman"/>
          <w:b/>
          <w:bCs/>
          <w:sz w:val="28"/>
          <w:szCs w:val="28"/>
          <w:lang w:eastAsia="ru-RU"/>
        </w:rPr>
        <w:t>. </w:t>
      </w:r>
      <w:r w:rsidRPr="00746119">
        <w:rPr>
          <w:rFonts w:ascii="Times New Roman" w:eastAsia="Times New Roman" w:hAnsi="Times New Roman" w:cs="Times New Roman"/>
          <w:sz w:val="28"/>
          <w:szCs w:val="28"/>
          <w:lang w:eastAsia="ru-RU"/>
        </w:rPr>
        <w:t>Платные образовательные услуги предоставляются на основании договоров, оформленных в простой письменной форме, заключенных между Школой и заказчиком.</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2.8</w:t>
      </w:r>
      <w:r w:rsidRPr="00746119">
        <w:rPr>
          <w:rFonts w:ascii="Times New Roman" w:eastAsia="Times New Roman" w:hAnsi="Times New Roman" w:cs="Times New Roman"/>
          <w:b/>
          <w:bCs/>
          <w:sz w:val="28"/>
          <w:szCs w:val="28"/>
          <w:lang w:eastAsia="ru-RU"/>
        </w:rPr>
        <w:t>.</w:t>
      </w:r>
      <w:r w:rsidRPr="00746119">
        <w:rPr>
          <w:rFonts w:ascii="Times New Roman" w:eastAsia="Times New Roman" w:hAnsi="Times New Roman" w:cs="Times New Roman"/>
          <w:sz w:val="28"/>
          <w:szCs w:val="28"/>
          <w:lang w:eastAsia="ru-RU"/>
        </w:rPr>
        <w:t> Платные образовательные услуги оказываются в соответствии с Уставом Школы и включают в себя:</w:t>
      </w:r>
    </w:p>
    <w:p w:rsidR="00746119" w:rsidRPr="00746119" w:rsidRDefault="00746119" w:rsidP="00746119">
      <w:pPr>
        <w:numPr>
          <w:ilvl w:val="0"/>
          <w:numId w:val="4"/>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проведение занятий с </w:t>
      </w:r>
      <w:proofErr w:type="gramStart"/>
      <w:r w:rsidRPr="00746119">
        <w:rPr>
          <w:rFonts w:ascii="Times New Roman" w:eastAsia="Times New Roman" w:hAnsi="Times New Roman" w:cs="Times New Roman"/>
          <w:sz w:val="28"/>
          <w:szCs w:val="28"/>
          <w:lang w:eastAsia="ru-RU"/>
        </w:rPr>
        <w:t>обучающимися</w:t>
      </w:r>
      <w:proofErr w:type="gramEnd"/>
      <w:r w:rsidRPr="00746119">
        <w:rPr>
          <w:rFonts w:ascii="Times New Roman" w:eastAsia="Times New Roman" w:hAnsi="Times New Roman" w:cs="Times New Roman"/>
          <w:sz w:val="28"/>
          <w:szCs w:val="28"/>
          <w:lang w:eastAsia="ru-RU"/>
        </w:rPr>
        <w:t xml:space="preserve"> углубленным изучением отдельных образовательных предметов;</w:t>
      </w:r>
    </w:p>
    <w:p w:rsidR="00746119" w:rsidRPr="00746119" w:rsidRDefault="00746119" w:rsidP="00746119">
      <w:pPr>
        <w:numPr>
          <w:ilvl w:val="0"/>
          <w:numId w:val="5"/>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преподавание специальных курсов и дисциплин сверх часов и за рамками соответствующих образовательных программ и федеральных государственных образовательных стандартов, финансируемых за счет средств бюджета;</w:t>
      </w:r>
    </w:p>
    <w:p w:rsidR="00746119" w:rsidRPr="00746119" w:rsidRDefault="00746119" w:rsidP="00746119">
      <w:pPr>
        <w:numPr>
          <w:ilvl w:val="0"/>
          <w:numId w:val="5"/>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ведение кружков, студий, спортивных секций для всестороннего развития обучающихся;</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2.9</w:t>
      </w:r>
      <w:r w:rsidRPr="00746119">
        <w:rPr>
          <w:rFonts w:ascii="Times New Roman" w:eastAsia="Times New Roman" w:hAnsi="Times New Roman" w:cs="Times New Roman"/>
          <w:b/>
          <w:bCs/>
          <w:sz w:val="28"/>
          <w:szCs w:val="28"/>
          <w:lang w:eastAsia="ru-RU"/>
        </w:rPr>
        <w:t>. </w:t>
      </w:r>
      <w:r w:rsidRPr="00746119">
        <w:rPr>
          <w:rFonts w:ascii="Times New Roman" w:eastAsia="Times New Roman" w:hAnsi="Times New Roman" w:cs="Times New Roman"/>
          <w:sz w:val="28"/>
          <w:szCs w:val="28"/>
          <w:lang w:eastAsia="ru-RU"/>
        </w:rPr>
        <w:t>Дополнительные образовательные услуги вводятся и планируются на каждый учебный год в соответствии с запросом учащихся и их родителей, а также кадровым обеспечением.</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2.10</w:t>
      </w:r>
      <w:r w:rsidRPr="00746119">
        <w:rPr>
          <w:rFonts w:ascii="Times New Roman" w:eastAsia="Times New Roman" w:hAnsi="Times New Roman" w:cs="Times New Roman"/>
          <w:b/>
          <w:bCs/>
          <w:sz w:val="28"/>
          <w:szCs w:val="28"/>
          <w:lang w:eastAsia="ru-RU"/>
        </w:rPr>
        <w:t>. </w:t>
      </w:r>
      <w:r w:rsidRPr="00746119">
        <w:rPr>
          <w:rFonts w:ascii="Times New Roman" w:eastAsia="Times New Roman" w:hAnsi="Times New Roman" w:cs="Times New Roman"/>
          <w:sz w:val="28"/>
          <w:szCs w:val="28"/>
          <w:lang w:eastAsia="ru-RU"/>
        </w:rPr>
        <w:t xml:space="preserve">Цель проведения дополнительных платных образовательных услуг – расширение образовательной сферы, всестороннее удовлетворение образовательных потребностей граждан, углубление программ по предметам для осуществления </w:t>
      </w:r>
      <w:proofErr w:type="spellStart"/>
      <w:r w:rsidRPr="00746119">
        <w:rPr>
          <w:rFonts w:ascii="Times New Roman" w:eastAsia="Times New Roman" w:hAnsi="Times New Roman" w:cs="Times New Roman"/>
          <w:sz w:val="28"/>
          <w:szCs w:val="28"/>
          <w:lang w:eastAsia="ru-RU"/>
        </w:rPr>
        <w:t>довузовской</w:t>
      </w:r>
      <w:proofErr w:type="spellEnd"/>
      <w:r w:rsidRPr="00746119">
        <w:rPr>
          <w:rFonts w:ascii="Times New Roman" w:eastAsia="Times New Roman" w:hAnsi="Times New Roman" w:cs="Times New Roman"/>
          <w:sz w:val="28"/>
          <w:szCs w:val="28"/>
          <w:lang w:eastAsia="ru-RU"/>
        </w:rPr>
        <w:t xml:space="preserve"> подготовки учащихся в старших классах.</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2.11. Занятия проводятся в свободное от учебной деятельности время, по специально составленному расписанию, утвержденному руководителем образовательного учреждения.</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2.12. Общее руководство проведением дополнительных платных занятий осуществляет организатор платных образовательных услуг.</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2.13. </w:t>
      </w:r>
      <w:proofErr w:type="gramStart"/>
      <w:r w:rsidRPr="00746119">
        <w:rPr>
          <w:rFonts w:ascii="Times New Roman" w:eastAsia="Times New Roman" w:hAnsi="Times New Roman" w:cs="Times New Roman"/>
          <w:sz w:val="28"/>
          <w:szCs w:val="28"/>
          <w:lang w:eastAsia="ru-RU"/>
        </w:rPr>
        <w:t>Основанием</w:t>
      </w:r>
      <w:proofErr w:type="gramEnd"/>
      <w:r w:rsidRPr="00746119">
        <w:rPr>
          <w:rFonts w:ascii="Times New Roman" w:eastAsia="Times New Roman" w:hAnsi="Times New Roman" w:cs="Times New Roman"/>
          <w:sz w:val="28"/>
          <w:szCs w:val="28"/>
          <w:lang w:eastAsia="ru-RU"/>
        </w:rPr>
        <w:t xml:space="preserve"> для посещения обучающимся занятий является заявление заказчика и подписанный ими договор об оказании платных образовательных услуг.</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2.14. Занятия проводятся по вариативным государственным программам по предметам, согласно программно-методическому обеспечению, утвержденному руководителем образовательной организации или программам, разработанным педагогами, </w:t>
      </w:r>
      <w:proofErr w:type="spellStart"/>
      <w:r w:rsidRPr="00746119">
        <w:rPr>
          <w:rFonts w:ascii="Times New Roman" w:eastAsia="Times New Roman" w:hAnsi="Times New Roman" w:cs="Times New Roman"/>
          <w:sz w:val="28"/>
          <w:szCs w:val="28"/>
          <w:lang w:eastAsia="ru-RU"/>
        </w:rPr>
        <w:t>принятымиыми</w:t>
      </w:r>
      <w:proofErr w:type="spellEnd"/>
      <w:r w:rsidRPr="00746119">
        <w:rPr>
          <w:rFonts w:ascii="Times New Roman" w:eastAsia="Times New Roman" w:hAnsi="Times New Roman" w:cs="Times New Roman"/>
          <w:sz w:val="28"/>
          <w:szCs w:val="28"/>
          <w:lang w:eastAsia="ru-RU"/>
        </w:rPr>
        <w:t xml:space="preserve"> Педагогическим Советом и утвержденными приказом директора Школы. Указанные программы не выполняются в рамках основной образовательной деятельности.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2.15. Требования к оказанию платных образовательных услуг, в том числе к содержанию образовательных программ, специальных курсов, определяется по соглашению </w:t>
      </w:r>
      <w:proofErr w:type="gramStart"/>
      <w:r w:rsidRPr="00746119">
        <w:rPr>
          <w:rFonts w:ascii="Times New Roman" w:eastAsia="Times New Roman" w:hAnsi="Times New Roman" w:cs="Times New Roman"/>
          <w:sz w:val="28"/>
          <w:szCs w:val="28"/>
          <w:lang w:eastAsia="ru-RU"/>
        </w:rPr>
        <w:t>сторон</w:t>
      </w:r>
      <w:proofErr w:type="gramEnd"/>
      <w:r w:rsidRPr="00746119">
        <w:rPr>
          <w:rFonts w:ascii="Times New Roman" w:eastAsia="Times New Roman" w:hAnsi="Times New Roman" w:cs="Times New Roman"/>
          <w:sz w:val="28"/>
          <w:szCs w:val="28"/>
          <w:lang w:eastAsia="ru-RU"/>
        </w:rPr>
        <w:t xml:space="preserve"> и могут быть выше, чем это предусмотрено государственными стандартами.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2.16. Школа  обязана обеспечить оказание платных образовательных услуг в полном объеме в соответствии с образовательными программами и </w:t>
      </w:r>
      <w:r w:rsidRPr="00746119">
        <w:rPr>
          <w:rFonts w:ascii="Times New Roman" w:eastAsia="Times New Roman" w:hAnsi="Times New Roman" w:cs="Times New Roman"/>
          <w:sz w:val="28"/>
          <w:szCs w:val="28"/>
          <w:lang w:eastAsia="ru-RU"/>
        </w:rPr>
        <w:lastRenderedPageBreak/>
        <w:t>условиями договора об оказании платных образовательных услуг при наличии свидетельства о государственной аккредитации, лицензии на право осуществления образовательной деятельности, и в соответствии с государственными образовательными стандартами.</w:t>
      </w:r>
    </w:p>
    <w:p w:rsidR="00746119" w:rsidRPr="00746119" w:rsidRDefault="00746119" w:rsidP="00746119">
      <w:pPr>
        <w:shd w:val="clear" w:color="auto" w:fill="FFFFFF"/>
        <w:spacing w:after="150" w:line="253" w:lineRule="atLeast"/>
        <w:jc w:val="center"/>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b/>
          <w:bCs/>
          <w:sz w:val="28"/>
          <w:szCs w:val="28"/>
          <w:lang w:eastAsia="ru-RU"/>
        </w:rPr>
        <w:t>III. Информация о платных образовательных услугах, порядок заключения договоров</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3.1. Школа обязана заключить договор и при наличии возможности оказать запрашиваемую заказчиком образовательную услугу. Школа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3.2. Школа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3.3. Школа  обязана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от 07.02.1992 г. №2300-1 "О защите прав потребителей" и Федеральным законом от 29.12.2012 г. №273 "Об образовании в Российской Федерации".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3.4.Информация, предусмотренная пунктами 3.2 и 3.3 настоящего Положения, предоставляется образовательной организацией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3.5. Договор заключается в простой письменной форме и содержит следующие сведения:</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а) полное наименование и фирменное наименование (при наличии) образовательной организации, его местонахождение;</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б) наименование или фамилия, имя, отчество (при наличии) заказчика, телефон заказчика, его местонахождение или место жительства;</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proofErr w:type="gramStart"/>
      <w:r w:rsidRPr="00746119">
        <w:rPr>
          <w:rFonts w:ascii="Times New Roman" w:eastAsia="Times New Roman" w:hAnsi="Times New Roman" w:cs="Times New Roman"/>
          <w:sz w:val="28"/>
          <w:szCs w:val="28"/>
          <w:lang w:eastAsia="ru-RU"/>
        </w:rPr>
        <w:t>в) фамилия, имя, отчество (при наличии) представителя образовательной организации и (или) заказчика, реквизиты документа, удостоверяющего их полномочия;</w:t>
      </w:r>
      <w:proofErr w:type="gramEnd"/>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г)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746119">
        <w:rPr>
          <w:rFonts w:ascii="Times New Roman" w:eastAsia="Times New Roman" w:hAnsi="Times New Roman" w:cs="Times New Roman"/>
          <w:sz w:val="28"/>
          <w:szCs w:val="28"/>
          <w:lang w:eastAsia="ru-RU"/>
        </w:rPr>
        <w:t>услуг</w:t>
      </w:r>
      <w:proofErr w:type="gramEnd"/>
      <w:r w:rsidRPr="00746119">
        <w:rPr>
          <w:rFonts w:ascii="Times New Roman" w:eastAsia="Times New Roman" w:hAnsi="Times New Roman" w:cs="Times New Roman"/>
          <w:sz w:val="28"/>
          <w:szCs w:val="28"/>
          <w:lang w:eastAsia="ru-RU"/>
        </w:rPr>
        <w:t xml:space="preserve"> в пользу обучающегося, не являющегося заказчиком по договору);</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д) права, обязанности и ответственность образовательной организации, заказчика и обучающегося;</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lastRenderedPageBreak/>
        <w:t>е) полная стоимость образовательных услуг, порядок их оплаты;</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ж) сведения о лицензии на осуществление образовательной деятельности (наименование лицензирующего органа, номер и дата регистрации лицензии);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з)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и) форма обучения;</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к) сроки освоения образовательной программы (продолжительность обучения);</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л) вид документа (при наличии), выдаваемого </w:t>
      </w:r>
      <w:proofErr w:type="gramStart"/>
      <w:r w:rsidRPr="00746119">
        <w:rPr>
          <w:rFonts w:ascii="Times New Roman" w:eastAsia="Times New Roman" w:hAnsi="Times New Roman" w:cs="Times New Roman"/>
          <w:sz w:val="28"/>
          <w:szCs w:val="28"/>
          <w:lang w:eastAsia="ru-RU"/>
        </w:rPr>
        <w:t>обучающемуся</w:t>
      </w:r>
      <w:proofErr w:type="gramEnd"/>
      <w:r w:rsidRPr="00746119">
        <w:rPr>
          <w:rFonts w:ascii="Times New Roman" w:eastAsia="Times New Roman" w:hAnsi="Times New Roman" w:cs="Times New Roman"/>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м) порядок изменения и расторжения договора;</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н) другие необходимые сведения, связанные со спецификой оказываемых платных образовательных услуг.</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3.6.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3.7.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3.8. Договор составляется в двух экземплярах, один из которых находится в образовательной организации, другой – у заказчика.</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3.9. Заказчики обязаны оплатить оказываемые платные образовательные услуги в порядке и в сроки, указанные в договоре. Заказчикам в соответствии с законодательством РФ должен быть выдан документ, подтверждающий оплату образовательных услуг.</w:t>
      </w:r>
    </w:p>
    <w:p w:rsid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3.10. Размер оплаты за оказание платных услуг устанавливается в соответствии с тарифами, разработанными Школой.</w:t>
      </w:r>
    </w:p>
    <w:p w:rsidR="0011159D" w:rsidRPr="00746119" w:rsidRDefault="0011159D"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bookmarkStart w:id="0" w:name="_GoBack"/>
      <w:bookmarkEnd w:id="0"/>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b/>
          <w:bCs/>
          <w:sz w:val="28"/>
          <w:szCs w:val="28"/>
          <w:lang w:eastAsia="ru-RU"/>
        </w:rPr>
        <w:lastRenderedPageBreak/>
        <w:t>IV. Порядок распределения доходов</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4.1. Расходование средств от платных услуг осуществляется </w:t>
      </w:r>
      <w:proofErr w:type="gramStart"/>
      <w:r w:rsidRPr="00746119">
        <w:rPr>
          <w:rFonts w:ascii="Times New Roman" w:eastAsia="Times New Roman" w:hAnsi="Times New Roman" w:cs="Times New Roman"/>
          <w:sz w:val="28"/>
          <w:szCs w:val="28"/>
          <w:lang w:eastAsia="ru-RU"/>
        </w:rPr>
        <w:t>согласно сметы</w:t>
      </w:r>
      <w:proofErr w:type="gramEnd"/>
      <w:r w:rsidRPr="00746119">
        <w:rPr>
          <w:rFonts w:ascii="Times New Roman" w:eastAsia="Times New Roman" w:hAnsi="Times New Roman" w:cs="Times New Roman"/>
          <w:sz w:val="28"/>
          <w:szCs w:val="28"/>
          <w:lang w:eastAsia="ru-RU"/>
        </w:rPr>
        <w:t xml:space="preserve"> доходов и расходов по платным услугам, утвержденной руководителем образовательной организации.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4.2. </w:t>
      </w:r>
      <w:proofErr w:type="gramStart"/>
      <w:r w:rsidRPr="00746119">
        <w:rPr>
          <w:rFonts w:ascii="Times New Roman" w:eastAsia="Times New Roman" w:hAnsi="Times New Roman" w:cs="Times New Roman"/>
          <w:sz w:val="28"/>
          <w:szCs w:val="28"/>
          <w:lang w:eastAsia="ru-RU"/>
        </w:rPr>
        <w:t>Доходы</w:t>
      </w:r>
      <w:proofErr w:type="gramEnd"/>
      <w:r w:rsidRPr="00746119">
        <w:rPr>
          <w:rFonts w:ascii="Times New Roman" w:eastAsia="Times New Roman" w:hAnsi="Times New Roman" w:cs="Times New Roman"/>
          <w:sz w:val="28"/>
          <w:szCs w:val="28"/>
          <w:lang w:eastAsia="ru-RU"/>
        </w:rPr>
        <w:t xml:space="preserve"> полученные от оказания платных услуг образовательного учреждения направляются:</w:t>
      </w:r>
    </w:p>
    <w:p w:rsidR="00746119" w:rsidRPr="00746119" w:rsidRDefault="00746119" w:rsidP="00746119">
      <w:pPr>
        <w:numPr>
          <w:ilvl w:val="0"/>
          <w:numId w:val="6"/>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на оплату труда работников учреждения, рассчитанную по нормативам и </w:t>
      </w:r>
      <w:proofErr w:type="gramStart"/>
      <w:r w:rsidRPr="00746119">
        <w:rPr>
          <w:rFonts w:ascii="Times New Roman" w:eastAsia="Times New Roman" w:hAnsi="Times New Roman" w:cs="Times New Roman"/>
          <w:sz w:val="28"/>
          <w:szCs w:val="28"/>
          <w:lang w:eastAsia="ru-RU"/>
        </w:rPr>
        <w:t>согласно</w:t>
      </w:r>
      <w:proofErr w:type="gramEnd"/>
      <w:r w:rsidRPr="00746119">
        <w:rPr>
          <w:rFonts w:ascii="Times New Roman" w:eastAsia="Times New Roman" w:hAnsi="Times New Roman" w:cs="Times New Roman"/>
          <w:sz w:val="28"/>
          <w:szCs w:val="28"/>
          <w:lang w:eastAsia="ru-RU"/>
        </w:rPr>
        <w:t xml:space="preserve"> утвержденного штатного расписания на обслуживающий персонал и тарификационные списки педагогических работников, участников в оказании платных услуг;</w:t>
      </w:r>
    </w:p>
    <w:p w:rsidR="00746119" w:rsidRPr="00746119" w:rsidRDefault="00746119" w:rsidP="00746119">
      <w:pPr>
        <w:numPr>
          <w:ilvl w:val="0"/>
          <w:numId w:val="6"/>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на перечисление единого социального налога на оплату труда – расчеты по налогам в соответствии с действующим законодательством РФ;</w:t>
      </w:r>
    </w:p>
    <w:p w:rsidR="00746119" w:rsidRPr="00746119" w:rsidRDefault="00746119" w:rsidP="00746119">
      <w:pPr>
        <w:numPr>
          <w:ilvl w:val="0"/>
          <w:numId w:val="6"/>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на оплату материальных и иных видов затрат;</w:t>
      </w:r>
    </w:p>
    <w:p w:rsidR="00746119" w:rsidRPr="00746119" w:rsidRDefault="00746119" w:rsidP="00746119">
      <w:pPr>
        <w:numPr>
          <w:ilvl w:val="0"/>
          <w:numId w:val="6"/>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на оплату коммунальных услуг, которые производятся пропорционально объёму средств, полученных от предпринимательской деятельности, в общей сумме доходов (включая средства целевого финансирования);</w:t>
      </w:r>
    </w:p>
    <w:p w:rsidR="00746119" w:rsidRPr="00746119" w:rsidRDefault="00746119" w:rsidP="00746119">
      <w:pPr>
        <w:numPr>
          <w:ilvl w:val="0"/>
          <w:numId w:val="6"/>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расходы на улучшение материально-технической базы образовательной организации;</w:t>
      </w:r>
    </w:p>
    <w:p w:rsidR="00746119" w:rsidRPr="00746119" w:rsidRDefault="00746119" w:rsidP="00746119">
      <w:pPr>
        <w:numPr>
          <w:ilvl w:val="0"/>
          <w:numId w:val="6"/>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на другие расходы, связанные с уставной деятельностью образовательной организации.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b/>
          <w:bCs/>
          <w:sz w:val="28"/>
          <w:szCs w:val="28"/>
          <w:lang w:eastAsia="ru-RU"/>
        </w:rPr>
        <w:t>V. Ответственность образовательной организации и заказчика</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5.1. Руководитель Школы несет ответственность за качественное предоставление образовательных услуг в соответствии с программно-методическим обеспечением, учебным планом и строго по утвержденному расписанию.</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5.2. Заказчик несет ответственность за своевременную оплату за предоставляемые платные образовательные услуги в соответствии со сметой и договором с образовательной организацией, за посещаемость занятий </w:t>
      </w:r>
      <w:proofErr w:type="gramStart"/>
      <w:r w:rsidRPr="00746119">
        <w:rPr>
          <w:rFonts w:ascii="Times New Roman" w:eastAsia="Times New Roman" w:hAnsi="Times New Roman" w:cs="Times New Roman"/>
          <w:sz w:val="28"/>
          <w:szCs w:val="28"/>
          <w:lang w:eastAsia="ru-RU"/>
        </w:rPr>
        <w:t>обучающимися</w:t>
      </w:r>
      <w:proofErr w:type="gramEnd"/>
      <w:r w:rsidRPr="00746119">
        <w:rPr>
          <w:rFonts w:ascii="Times New Roman" w:eastAsia="Times New Roman" w:hAnsi="Times New Roman" w:cs="Times New Roman"/>
          <w:sz w:val="28"/>
          <w:szCs w:val="28"/>
          <w:lang w:eastAsia="ru-RU"/>
        </w:rPr>
        <w:t>.</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5.3. За неисполнение либо ненадлежащее исполнение обязательств по договору Школа и заказчик несут ответственность, предусмотренную договором и действующим законодательством Российской Федерации.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5.4.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46119" w:rsidRPr="00746119" w:rsidRDefault="00746119" w:rsidP="00746119">
      <w:pPr>
        <w:numPr>
          <w:ilvl w:val="0"/>
          <w:numId w:val="7"/>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безвозмездного оказания образовательных услуг;</w:t>
      </w:r>
    </w:p>
    <w:p w:rsidR="00746119" w:rsidRPr="00746119" w:rsidRDefault="00746119" w:rsidP="00746119">
      <w:pPr>
        <w:numPr>
          <w:ilvl w:val="0"/>
          <w:numId w:val="7"/>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lastRenderedPageBreak/>
        <w:t>соразмерного уменьшения стоимости оказанных платных образовательных услуг;</w:t>
      </w:r>
    </w:p>
    <w:p w:rsidR="00746119" w:rsidRPr="00746119" w:rsidRDefault="00746119" w:rsidP="00746119">
      <w:pPr>
        <w:numPr>
          <w:ilvl w:val="0"/>
          <w:numId w:val="7"/>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возмещения понесенных им расходов по устранению недостатков оказанных платных образовательных услуг своими силами или третьими лицами.</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5.5.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образовательным учреждением.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5.6. Если Школа  нарушила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46119" w:rsidRPr="00746119" w:rsidRDefault="00746119" w:rsidP="00746119">
      <w:pPr>
        <w:numPr>
          <w:ilvl w:val="0"/>
          <w:numId w:val="8"/>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назначить Школе  новый срок, в течение которого образовательная организация должна приступить к оказанию платных образовательных услуг и (или) закончить оказание платных образовательных услуг;</w:t>
      </w:r>
    </w:p>
    <w:p w:rsidR="00746119" w:rsidRPr="00746119" w:rsidRDefault="00746119" w:rsidP="00746119">
      <w:pPr>
        <w:numPr>
          <w:ilvl w:val="0"/>
          <w:numId w:val="8"/>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поручить оказать платные образовательные услуги третьим лицам за разумную цену и потребовать от Школы  возмещения понесенных расходов;</w:t>
      </w:r>
    </w:p>
    <w:p w:rsidR="00746119" w:rsidRPr="00746119" w:rsidRDefault="00746119" w:rsidP="00746119">
      <w:pPr>
        <w:numPr>
          <w:ilvl w:val="0"/>
          <w:numId w:val="8"/>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потребовать уменьшения стоимости платных образовательных услуг;</w:t>
      </w:r>
    </w:p>
    <w:p w:rsidR="00746119" w:rsidRPr="00746119" w:rsidRDefault="00746119" w:rsidP="00746119">
      <w:pPr>
        <w:numPr>
          <w:ilvl w:val="0"/>
          <w:numId w:val="8"/>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расторгнуть договор.</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5.7.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5.8. По инициативе Школы  </w:t>
      </w:r>
      <w:proofErr w:type="gramStart"/>
      <w:r w:rsidRPr="00746119">
        <w:rPr>
          <w:rFonts w:ascii="Times New Roman" w:eastAsia="Times New Roman" w:hAnsi="Times New Roman" w:cs="Times New Roman"/>
          <w:sz w:val="28"/>
          <w:szCs w:val="28"/>
          <w:lang w:eastAsia="ru-RU"/>
        </w:rPr>
        <w:t>договор</w:t>
      </w:r>
      <w:proofErr w:type="gramEnd"/>
      <w:r w:rsidRPr="00746119">
        <w:rPr>
          <w:rFonts w:ascii="Times New Roman" w:eastAsia="Times New Roman" w:hAnsi="Times New Roman" w:cs="Times New Roman"/>
          <w:sz w:val="28"/>
          <w:szCs w:val="28"/>
          <w:lang w:eastAsia="ru-RU"/>
        </w:rPr>
        <w:t xml:space="preserve"> может быть расторгнут в одностороннем порядке в следующем случае:</w:t>
      </w:r>
    </w:p>
    <w:p w:rsidR="00746119" w:rsidRPr="00746119" w:rsidRDefault="00746119" w:rsidP="00746119">
      <w:pPr>
        <w:numPr>
          <w:ilvl w:val="0"/>
          <w:numId w:val="9"/>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применение к </w:t>
      </w:r>
      <w:proofErr w:type="gramStart"/>
      <w:r w:rsidRPr="00746119">
        <w:rPr>
          <w:rFonts w:ascii="Times New Roman" w:eastAsia="Times New Roman" w:hAnsi="Times New Roman" w:cs="Times New Roman"/>
          <w:sz w:val="28"/>
          <w:szCs w:val="28"/>
          <w:lang w:eastAsia="ru-RU"/>
        </w:rPr>
        <w:t>обучающемуся</w:t>
      </w:r>
      <w:proofErr w:type="gramEnd"/>
      <w:r w:rsidRPr="00746119">
        <w:rPr>
          <w:rFonts w:ascii="Times New Roman" w:eastAsia="Times New Roman" w:hAnsi="Times New Roman" w:cs="Times New Roman"/>
          <w:sz w:val="28"/>
          <w:szCs w:val="28"/>
          <w:lang w:eastAsia="ru-RU"/>
        </w:rPr>
        <w:t>, достигшему возраста 15 лет, отчисления как меры дисциплинарного взыскания;</w:t>
      </w:r>
    </w:p>
    <w:p w:rsidR="00746119" w:rsidRPr="00746119" w:rsidRDefault="00746119" w:rsidP="00746119">
      <w:pPr>
        <w:numPr>
          <w:ilvl w:val="0"/>
          <w:numId w:val="9"/>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 xml:space="preserve">невыполнение </w:t>
      </w:r>
      <w:proofErr w:type="gramStart"/>
      <w:r w:rsidRPr="00746119">
        <w:rPr>
          <w:rFonts w:ascii="Times New Roman" w:eastAsia="Times New Roman" w:hAnsi="Times New Roman" w:cs="Times New Roman"/>
          <w:sz w:val="28"/>
          <w:szCs w:val="28"/>
          <w:lang w:eastAsia="ru-RU"/>
        </w:rPr>
        <w:t>обучающимся</w:t>
      </w:r>
      <w:proofErr w:type="gramEnd"/>
      <w:r w:rsidRPr="00746119">
        <w:rPr>
          <w:rFonts w:ascii="Times New Roman" w:eastAsia="Times New Roman" w:hAnsi="Times New Roman" w:cs="Times New Roman"/>
          <w:sz w:val="28"/>
          <w:szCs w:val="2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46119" w:rsidRPr="00746119" w:rsidRDefault="00746119" w:rsidP="00746119">
      <w:pPr>
        <w:numPr>
          <w:ilvl w:val="0"/>
          <w:numId w:val="9"/>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установление нарушения порядка приема в Школу, повлекшего по вине обучающегося его незаконное зачисление в эту образовательную организацию;</w:t>
      </w:r>
    </w:p>
    <w:p w:rsidR="00746119" w:rsidRPr="00746119" w:rsidRDefault="00746119" w:rsidP="00746119">
      <w:pPr>
        <w:numPr>
          <w:ilvl w:val="0"/>
          <w:numId w:val="9"/>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просрочка оплаты стоимости платных образовательных услуг;</w:t>
      </w:r>
    </w:p>
    <w:p w:rsidR="00746119" w:rsidRPr="00746119" w:rsidRDefault="00746119" w:rsidP="00746119">
      <w:pPr>
        <w:numPr>
          <w:ilvl w:val="0"/>
          <w:numId w:val="9"/>
        </w:numPr>
        <w:spacing w:after="0" w:line="253" w:lineRule="atLeast"/>
        <w:ind w:left="600"/>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lastRenderedPageBreak/>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46119" w:rsidRPr="00746119" w:rsidRDefault="00746119" w:rsidP="00746119">
      <w:pPr>
        <w:shd w:val="clear" w:color="auto" w:fill="FFFFFF"/>
        <w:spacing w:after="150" w:line="253" w:lineRule="atLeast"/>
        <w:textAlignment w:val="baseline"/>
        <w:rPr>
          <w:rFonts w:ascii="Times New Roman" w:eastAsia="Times New Roman" w:hAnsi="Times New Roman" w:cs="Times New Roman"/>
          <w:sz w:val="28"/>
          <w:szCs w:val="28"/>
          <w:lang w:eastAsia="ru-RU"/>
        </w:rPr>
      </w:pPr>
      <w:r w:rsidRPr="00746119">
        <w:rPr>
          <w:rFonts w:ascii="Times New Roman" w:eastAsia="Times New Roman" w:hAnsi="Times New Roman" w:cs="Times New Roman"/>
          <w:sz w:val="28"/>
          <w:szCs w:val="28"/>
          <w:lang w:eastAsia="ru-RU"/>
        </w:rPr>
        <w:t>5.9. За неисполнение либо ненадлежащее использование обязательств по договору Школа  в лице руководителя и заказчики несут ответственность, предусмотренную договором и действующим законодательством РФ.</w:t>
      </w:r>
    </w:p>
    <w:p w:rsidR="004F5302" w:rsidRDefault="004F5302" w:rsidP="004F5302">
      <w:pPr>
        <w:spacing w:after="0" w:line="240" w:lineRule="auto"/>
        <w:jc w:val="both"/>
        <w:rPr>
          <w:rFonts w:ascii="Times New Roman" w:hAnsi="Times New Roman"/>
          <w:sz w:val="28"/>
          <w:szCs w:val="28"/>
        </w:rPr>
      </w:pPr>
      <w:r>
        <w:rPr>
          <w:rFonts w:ascii="Times New Roman" w:hAnsi="Times New Roman"/>
          <w:sz w:val="28"/>
          <w:szCs w:val="28"/>
        </w:rPr>
        <w:t>Принято с учетом мнения</w:t>
      </w:r>
    </w:p>
    <w:p w:rsidR="004F5302" w:rsidRDefault="004F5302" w:rsidP="004F5302">
      <w:pPr>
        <w:spacing w:after="0" w:line="240" w:lineRule="auto"/>
        <w:jc w:val="both"/>
        <w:rPr>
          <w:rFonts w:ascii="Times New Roman" w:hAnsi="Times New Roman"/>
          <w:sz w:val="28"/>
          <w:szCs w:val="28"/>
        </w:rPr>
      </w:pPr>
      <w:r>
        <w:rPr>
          <w:rFonts w:ascii="Times New Roman" w:hAnsi="Times New Roman"/>
          <w:sz w:val="28"/>
          <w:szCs w:val="28"/>
        </w:rPr>
        <w:t>совета родителей</w:t>
      </w:r>
    </w:p>
    <w:p w:rsidR="004F5302" w:rsidRDefault="004F5302" w:rsidP="004F5302">
      <w:pPr>
        <w:spacing w:after="0" w:line="240" w:lineRule="auto"/>
        <w:jc w:val="both"/>
        <w:rPr>
          <w:rFonts w:ascii="Times New Roman" w:hAnsi="Times New Roman"/>
          <w:sz w:val="28"/>
          <w:szCs w:val="28"/>
        </w:rPr>
      </w:pPr>
      <w:r>
        <w:rPr>
          <w:rFonts w:ascii="Times New Roman" w:hAnsi="Times New Roman"/>
          <w:sz w:val="28"/>
          <w:szCs w:val="28"/>
        </w:rPr>
        <w:t>Протокол от 03.04.2015 №1</w:t>
      </w:r>
    </w:p>
    <w:p w:rsidR="004F5302" w:rsidRDefault="004F5302" w:rsidP="004F5302">
      <w:pPr>
        <w:spacing w:after="0" w:line="240" w:lineRule="auto"/>
        <w:ind w:left="4962"/>
        <w:jc w:val="both"/>
        <w:rPr>
          <w:rFonts w:ascii="Times New Roman" w:hAnsi="Times New Roman"/>
          <w:sz w:val="28"/>
          <w:szCs w:val="28"/>
        </w:rPr>
      </w:pPr>
    </w:p>
    <w:p w:rsidR="004F5302" w:rsidRDefault="004F5302" w:rsidP="004F5302">
      <w:pPr>
        <w:spacing w:after="0" w:line="240" w:lineRule="auto"/>
        <w:jc w:val="both"/>
        <w:rPr>
          <w:rFonts w:ascii="Times New Roman" w:hAnsi="Times New Roman"/>
          <w:sz w:val="28"/>
          <w:szCs w:val="28"/>
        </w:rPr>
      </w:pPr>
      <w:r>
        <w:rPr>
          <w:rFonts w:ascii="Times New Roman" w:hAnsi="Times New Roman"/>
          <w:sz w:val="28"/>
          <w:szCs w:val="28"/>
        </w:rPr>
        <w:t>Принято с учетом мнения</w:t>
      </w:r>
    </w:p>
    <w:p w:rsidR="004F5302" w:rsidRDefault="004F5302" w:rsidP="004F5302">
      <w:pPr>
        <w:spacing w:after="0" w:line="240" w:lineRule="auto"/>
        <w:jc w:val="both"/>
        <w:rPr>
          <w:rFonts w:ascii="Times New Roman" w:hAnsi="Times New Roman"/>
          <w:sz w:val="28"/>
          <w:szCs w:val="28"/>
        </w:rPr>
      </w:pPr>
      <w:r>
        <w:rPr>
          <w:rFonts w:ascii="Times New Roman" w:hAnsi="Times New Roman"/>
          <w:sz w:val="28"/>
          <w:szCs w:val="28"/>
        </w:rPr>
        <w:t>совета обучающихся</w:t>
      </w:r>
    </w:p>
    <w:p w:rsidR="00F23BEB" w:rsidRPr="00746119" w:rsidRDefault="004F5302" w:rsidP="004F5302">
      <w:pPr>
        <w:rPr>
          <w:rFonts w:ascii="Times New Roman" w:hAnsi="Times New Roman" w:cs="Times New Roman"/>
          <w:sz w:val="28"/>
          <w:szCs w:val="28"/>
        </w:rPr>
      </w:pPr>
      <w:r>
        <w:rPr>
          <w:rFonts w:ascii="Times New Roman" w:hAnsi="Times New Roman"/>
          <w:sz w:val="28"/>
          <w:szCs w:val="28"/>
        </w:rPr>
        <w:t>Протокол от 03.04.2015 №1</w:t>
      </w:r>
      <w:r>
        <w:rPr>
          <w:rFonts w:ascii="Times New Roman" w:hAnsi="Times New Roman"/>
          <w:sz w:val="28"/>
          <w:szCs w:val="28"/>
          <w:highlight w:val="yellow"/>
        </w:rPr>
        <w:br w:type="page"/>
      </w:r>
    </w:p>
    <w:sectPr w:rsidR="00F23BEB" w:rsidRPr="00746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63E5"/>
    <w:multiLevelType w:val="multilevel"/>
    <w:tmpl w:val="3E4C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93170"/>
    <w:multiLevelType w:val="multilevel"/>
    <w:tmpl w:val="9452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91E2B"/>
    <w:multiLevelType w:val="multilevel"/>
    <w:tmpl w:val="FE20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92D3E"/>
    <w:multiLevelType w:val="multilevel"/>
    <w:tmpl w:val="AD46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938C4"/>
    <w:multiLevelType w:val="multilevel"/>
    <w:tmpl w:val="CFA4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C3EEF"/>
    <w:multiLevelType w:val="multilevel"/>
    <w:tmpl w:val="184A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D2DB4"/>
    <w:multiLevelType w:val="multilevel"/>
    <w:tmpl w:val="228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D966FE"/>
    <w:multiLevelType w:val="multilevel"/>
    <w:tmpl w:val="D6CC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B3B52"/>
    <w:multiLevelType w:val="multilevel"/>
    <w:tmpl w:val="018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5B"/>
    <w:rsid w:val="0011159D"/>
    <w:rsid w:val="004F5302"/>
    <w:rsid w:val="00746119"/>
    <w:rsid w:val="00A1725B"/>
    <w:rsid w:val="00A33A90"/>
    <w:rsid w:val="00F2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746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46119"/>
    <w:rPr>
      <w:b/>
      <w:bCs/>
    </w:rPr>
  </w:style>
  <w:style w:type="paragraph" w:styleId="a4">
    <w:name w:val="Normal (Web)"/>
    <w:basedOn w:val="a"/>
    <w:semiHidden/>
    <w:unhideWhenUsed/>
    <w:rsid w:val="00746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6119"/>
  </w:style>
  <w:style w:type="character" w:styleId="a5">
    <w:name w:val="Hyperlink"/>
    <w:basedOn w:val="a0"/>
    <w:uiPriority w:val="99"/>
    <w:semiHidden/>
    <w:unhideWhenUsed/>
    <w:rsid w:val="007461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746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46119"/>
    <w:rPr>
      <w:b/>
      <w:bCs/>
    </w:rPr>
  </w:style>
  <w:style w:type="paragraph" w:styleId="a4">
    <w:name w:val="Normal (Web)"/>
    <w:basedOn w:val="a"/>
    <w:semiHidden/>
    <w:unhideWhenUsed/>
    <w:rsid w:val="00746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6119"/>
  </w:style>
  <w:style w:type="character" w:styleId="a5">
    <w:name w:val="Hyperlink"/>
    <w:basedOn w:val="a0"/>
    <w:uiPriority w:val="99"/>
    <w:semiHidden/>
    <w:unhideWhenUsed/>
    <w:rsid w:val="00746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2581">
      <w:bodyDiv w:val="1"/>
      <w:marLeft w:val="0"/>
      <w:marRight w:val="0"/>
      <w:marTop w:val="0"/>
      <w:marBottom w:val="0"/>
      <w:divBdr>
        <w:top w:val="none" w:sz="0" w:space="0" w:color="auto"/>
        <w:left w:val="none" w:sz="0" w:space="0" w:color="auto"/>
        <w:bottom w:val="none" w:sz="0" w:space="0" w:color="auto"/>
        <w:right w:val="none" w:sz="0" w:space="0" w:color="auto"/>
      </w:divBdr>
      <w:divsChild>
        <w:div w:id="523058136">
          <w:marLeft w:val="0"/>
          <w:marRight w:val="0"/>
          <w:marTop w:val="0"/>
          <w:marBottom w:val="0"/>
          <w:divBdr>
            <w:top w:val="none" w:sz="0" w:space="0" w:color="auto"/>
            <w:left w:val="none" w:sz="0" w:space="0" w:color="auto"/>
            <w:bottom w:val="none" w:sz="0" w:space="0" w:color="auto"/>
            <w:right w:val="none" w:sz="0" w:space="0" w:color="auto"/>
          </w:divBdr>
        </w:div>
        <w:div w:id="1472752696">
          <w:marLeft w:val="0"/>
          <w:marRight w:val="0"/>
          <w:marTop w:val="0"/>
          <w:marBottom w:val="0"/>
          <w:divBdr>
            <w:top w:val="none" w:sz="0" w:space="0" w:color="auto"/>
            <w:left w:val="none" w:sz="0" w:space="0" w:color="auto"/>
            <w:bottom w:val="none" w:sz="0" w:space="0" w:color="auto"/>
            <w:right w:val="none" w:sz="0" w:space="0" w:color="auto"/>
          </w:divBdr>
        </w:div>
      </w:divsChild>
    </w:div>
    <w:div w:id="1630863394">
      <w:bodyDiv w:val="1"/>
      <w:marLeft w:val="0"/>
      <w:marRight w:val="0"/>
      <w:marTop w:val="0"/>
      <w:marBottom w:val="0"/>
      <w:divBdr>
        <w:top w:val="none" w:sz="0" w:space="0" w:color="auto"/>
        <w:left w:val="none" w:sz="0" w:space="0" w:color="auto"/>
        <w:bottom w:val="none" w:sz="0" w:space="0" w:color="auto"/>
        <w:right w:val="none" w:sz="0" w:space="0" w:color="auto"/>
      </w:divBdr>
    </w:div>
    <w:div w:id="18677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kzapad.ru/files/nd/2013-2014/pp_rf_ot_15_08_2013_706_ob_utverzhdenii_pravil_okazaniya_platnyh_uslug.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2352</Words>
  <Characters>13408</Characters>
  <Application>Microsoft Office Word</Application>
  <DocSecurity>0</DocSecurity>
  <Lines>111</Lines>
  <Paragraphs>31</Paragraphs>
  <ScaleCrop>false</ScaleCrop>
  <Company>SPecialiST RePack</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2015-04-14T12:54:00Z</dcterms:created>
  <dcterms:modified xsi:type="dcterms:W3CDTF">2015-04-23T06:22:00Z</dcterms:modified>
</cp:coreProperties>
</file>